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4F" w:rsidRDefault="00F21B4F" w:rsidP="00BD4B11">
      <w:pPr>
        <w:pStyle w:val="a4"/>
        <w:jc w:val="right"/>
        <w:rPr>
          <w:color w:val="333333"/>
          <w:sz w:val="28"/>
          <w:szCs w:val="28"/>
        </w:rPr>
      </w:pPr>
      <w:r>
        <w:rPr>
          <w:color w:val="333333"/>
          <w:sz w:val="28"/>
          <w:szCs w:val="28"/>
        </w:rPr>
        <w:t>ПРОЕКТ</w:t>
      </w:r>
    </w:p>
    <w:p w:rsidR="00F21B4F" w:rsidRPr="00F21B4F" w:rsidRDefault="00F21B4F" w:rsidP="00F21B4F">
      <w:pPr>
        <w:pStyle w:val="a4"/>
        <w:jc w:val="center"/>
        <w:rPr>
          <w:color w:val="333333"/>
          <w:sz w:val="28"/>
          <w:szCs w:val="28"/>
        </w:rPr>
      </w:pPr>
      <w:r w:rsidRPr="00F21B4F">
        <w:rPr>
          <w:color w:val="333333"/>
          <w:sz w:val="28"/>
          <w:szCs w:val="28"/>
        </w:rPr>
        <w:t xml:space="preserve">СОВЕТ </w:t>
      </w:r>
    </w:p>
    <w:p w:rsidR="00F21B4F" w:rsidRPr="00F21B4F" w:rsidRDefault="00F21B4F" w:rsidP="00F21B4F">
      <w:pPr>
        <w:pStyle w:val="a4"/>
        <w:jc w:val="center"/>
        <w:rPr>
          <w:color w:val="333333"/>
          <w:sz w:val="28"/>
          <w:szCs w:val="28"/>
        </w:rPr>
      </w:pPr>
      <w:r w:rsidRPr="00F21B4F">
        <w:rPr>
          <w:color w:val="333333"/>
          <w:sz w:val="28"/>
          <w:szCs w:val="28"/>
        </w:rPr>
        <w:t xml:space="preserve">СЕЛЬСКОГО ПОСЕЛЕНИЯ </w:t>
      </w:r>
    </w:p>
    <w:p w:rsidR="00F21B4F" w:rsidRPr="00F21B4F" w:rsidRDefault="00F21B4F" w:rsidP="00F21B4F">
      <w:pPr>
        <w:pStyle w:val="a4"/>
        <w:jc w:val="center"/>
        <w:rPr>
          <w:color w:val="333333"/>
          <w:sz w:val="28"/>
          <w:szCs w:val="28"/>
        </w:rPr>
      </w:pPr>
      <w:r>
        <w:rPr>
          <w:color w:val="333333"/>
          <w:sz w:val="28"/>
          <w:szCs w:val="28"/>
        </w:rPr>
        <w:t>«</w:t>
      </w:r>
      <w:proofErr w:type="gramStart"/>
      <w:r>
        <w:rPr>
          <w:color w:val="333333"/>
          <w:sz w:val="28"/>
          <w:szCs w:val="28"/>
        </w:rPr>
        <w:t>ЧЕРНО-ОЗЕРСКОЕ</w:t>
      </w:r>
      <w:proofErr w:type="gramEnd"/>
      <w:r>
        <w:rPr>
          <w:color w:val="333333"/>
          <w:sz w:val="28"/>
          <w:szCs w:val="28"/>
        </w:rPr>
        <w:t>»</w:t>
      </w:r>
      <w:r w:rsidRPr="00F21B4F">
        <w:rPr>
          <w:color w:val="333333"/>
          <w:sz w:val="28"/>
          <w:szCs w:val="28"/>
        </w:rPr>
        <w:t xml:space="preserve"> МУНИЦИПАЛЬНОГО РАЙОНА </w:t>
      </w:r>
      <w:r>
        <w:rPr>
          <w:color w:val="333333"/>
          <w:sz w:val="28"/>
          <w:szCs w:val="28"/>
        </w:rPr>
        <w:t xml:space="preserve"> «ЗАБАЙКАЛЬСКИЙ РАЙОН» ЗАБАЙКАЛЬСКОГО КРАЯ</w:t>
      </w:r>
    </w:p>
    <w:p w:rsidR="00F21B4F" w:rsidRPr="00F21B4F" w:rsidRDefault="00F21B4F" w:rsidP="00F21B4F">
      <w:pPr>
        <w:pStyle w:val="a4"/>
        <w:jc w:val="center"/>
        <w:rPr>
          <w:color w:val="333333"/>
          <w:sz w:val="28"/>
          <w:szCs w:val="28"/>
        </w:rPr>
      </w:pPr>
      <w:r w:rsidRPr="00F21B4F">
        <w:rPr>
          <w:color w:val="333333"/>
          <w:sz w:val="28"/>
          <w:szCs w:val="28"/>
        </w:rPr>
        <w:t xml:space="preserve">  </w:t>
      </w:r>
    </w:p>
    <w:p w:rsidR="00F21B4F" w:rsidRPr="00F21B4F" w:rsidRDefault="00F21B4F" w:rsidP="00F21B4F">
      <w:pPr>
        <w:pStyle w:val="a4"/>
        <w:jc w:val="center"/>
        <w:rPr>
          <w:color w:val="333333"/>
          <w:sz w:val="28"/>
          <w:szCs w:val="28"/>
        </w:rPr>
      </w:pPr>
      <w:r w:rsidRPr="00F21B4F">
        <w:rPr>
          <w:color w:val="333333"/>
          <w:sz w:val="28"/>
          <w:szCs w:val="28"/>
        </w:rPr>
        <w:t xml:space="preserve">РЕШЕНИЕ </w:t>
      </w:r>
    </w:p>
    <w:p w:rsidR="00F21B4F" w:rsidRPr="00F21B4F" w:rsidRDefault="00F21B4F" w:rsidP="00F21B4F">
      <w:pPr>
        <w:pStyle w:val="a4"/>
        <w:jc w:val="center"/>
        <w:rPr>
          <w:color w:val="333333"/>
          <w:sz w:val="28"/>
          <w:szCs w:val="28"/>
        </w:rPr>
      </w:pPr>
      <w:r w:rsidRPr="00F21B4F">
        <w:rPr>
          <w:color w:val="333333"/>
          <w:sz w:val="28"/>
          <w:szCs w:val="28"/>
        </w:rPr>
        <w:t xml:space="preserve">  </w:t>
      </w:r>
    </w:p>
    <w:p w:rsidR="00F21B4F" w:rsidRPr="00F21B4F" w:rsidRDefault="00F21B4F" w:rsidP="00BD4B11">
      <w:pPr>
        <w:pStyle w:val="a4"/>
        <w:jc w:val="center"/>
        <w:rPr>
          <w:color w:val="333333"/>
          <w:sz w:val="28"/>
          <w:szCs w:val="28"/>
        </w:rPr>
      </w:pPr>
      <w:r w:rsidRPr="00F21B4F">
        <w:rPr>
          <w:color w:val="333333"/>
          <w:sz w:val="28"/>
          <w:szCs w:val="28"/>
        </w:rPr>
        <w:t xml:space="preserve">  </w:t>
      </w:r>
      <w:r>
        <w:rPr>
          <w:color w:val="333333"/>
          <w:sz w:val="28"/>
          <w:szCs w:val="28"/>
        </w:rPr>
        <w:t>О</w:t>
      </w:r>
      <w:r w:rsidRPr="00F21B4F">
        <w:rPr>
          <w:color w:val="333333"/>
          <w:sz w:val="28"/>
          <w:szCs w:val="28"/>
        </w:rPr>
        <w:t xml:space="preserve">б утверждении Порядка осуществления муниципального жилищного контроля на территории сельского поселения </w:t>
      </w:r>
      <w:r>
        <w:rPr>
          <w:color w:val="333333"/>
          <w:sz w:val="28"/>
          <w:szCs w:val="28"/>
        </w:rPr>
        <w:t>«</w:t>
      </w:r>
      <w:proofErr w:type="gramStart"/>
      <w:r>
        <w:rPr>
          <w:color w:val="333333"/>
          <w:sz w:val="28"/>
          <w:szCs w:val="28"/>
        </w:rPr>
        <w:t>Черно-Озерское</w:t>
      </w:r>
      <w:proofErr w:type="gramEnd"/>
      <w:r>
        <w:rPr>
          <w:color w:val="333333"/>
          <w:sz w:val="28"/>
          <w:szCs w:val="28"/>
        </w:rPr>
        <w:t>»</w:t>
      </w:r>
    </w:p>
    <w:p w:rsidR="00F21B4F" w:rsidRPr="00F21B4F" w:rsidRDefault="00F21B4F" w:rsidP="00F21B4F">
      <w:pPr>
        <w:pStyle w:val="a4"/>
        <w:jc w:val="center"/>
        <w:rPr>
          <w:color w:val="333333"/>
          <w:sz w:val="28"/>
          <w:szCs w:val="28"/>
        </w:rPr>
      </w:pPr>
      <w:r w:rsidRPr="00F21B4F">
        <w:rPr>
          <w:color w:val="333333"/>
          <w:sz w:val="28"/>
          <w:szCs w:val="28"/>
        </w:rPr>
        <w:t>муниципального района</w:t>
      </w:r>
      <w:r>
        <w:rPr>
          <w:color w:val="333333"/>
          <w:sz w:val="28"/>
          <w:szCs w:val="28"/>
        </w:rPr>
        <w:t xml:space="preserve"> «Забайкальский район» Забайкальского края</w:t>
      </w:r>
      <w:r w:rsidRPr="00F21B4F">
        <w:rPr>
          <w:color w:val="333333"/>
          <w:sz w:val="28"/>
          <w:szCs w:val="28"/>
        </w:rPr>
        <w:t xml:space="preserve"> </w:t>
      </w:r>
    </w:p>
    <w:p w:rsidR="00F21B4F" w:rsidRPr="00F21B4F" w:rsidRDefault="00F21B4F" w:rsidP="00F21B4F">
      <w:pPr>
        <w:pStyle w:val="a4"/>
        <w:jc w:val="center"/>
        <w:rPr>
          <w:color w:val="333333"/>
          <w:sz w:val="28"/>
          <w:szCs w:val="28"/>
        </w:rPr>
      </w:pPr>
      <w:r w:rsidRPr="00F21B4F">
        <w:rPr>
          <w:color w:val="333333"/>
          <w:sz w:val="28"/>
          <w:szCs w:val="28"/>
        </w:rPr>
        <w:t xml:space="preserve">  </w:t>
      </w:r>
    </w:p>
    <w:p w:rsidR="00F21B4F" w:rsidRPr="00F21B4F" w:rsidRDefault="00F21B4F" w:rsidP="00F21B4F">
      <w:pPr>
        <w:pStyle w:val="a4"/>
        <w:rPr>
          <w:color w:val="333333"/>
          <w:sz w:val="28"/>
          <w:szCs w:val="28"/>
        </w:rPr>
      </w:pPr>
      <w:r w:rsidRPr="00F21B4F">
        <w:rPr>
          <w:color w:val="333333"/>
          <w:sz w:val="28"/>
          <w:szCs w:val="28"/>
        </w:rPr>
        <w:t xml:space="preserve">          </w:t>
      </w:r>
      <w:proofErr w:type="gramStart"/>
      <w:r w:rsidRPr="00F21B4F">
        <w:rPr>
          <w:color w:val="333333"/>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F21B4F">
        <w:rPr>
          <w:color w:val="333333"/>
          <w:sz w:val="28"/>
          <w:szCs w:val="28"/>
        </w:rPr>
        <w:t xml:space="preserve">» (далее – Федеральный закон №294-ФЗ), Жилищным кодексом Российской Федерации, иными нормативными правовыми актами Российской Федерации, </w:t>
      </w:r>
      <w:r w:rsidR="00BD4B11">
        <w:rPr>
          <w:color w:val="333333"/>
          <w:sz w:val="28"/>
          <w:szCs w:val="28"/>
        </w:rPr>
        <w:t>Уставом</w:t>
      </w:r>
      <w:r w:rsidRPr="00F21B4F">
        <w:rPr>
          <w:color w:val="333333"/>
          <w:sz w:val="28"/>
          <w:szCs w:val="28"/>
        </w:rPr>
        <w:t xml:space="preserve"> </w:t>
      </w:r>
      <w:r w:rsidR="00BD4B11" w:rsidRPr="00F21B4F">
        <w:rPr>
          <w:color w:val="333333"/>
          <w:sz w:val="28"/>
          <w:szCs w:val="28"/>
        </w:rPr>
        <w:t xml:space="preserve">сельского поселения </w:t>
      </w:r>
      <w:r w:rsidR="00BD4B11">
        <w:rPr>
          <w:color w:val="333333"/>
          <w:sz w:val="28"/>
          <w:szCs w:val="28"/>
        </w:rPr>
        <w:t>«</w:t>
      </w:r>
      <w:proofErr w:type="gramStart"/>
      <w:r w:rsidR="00BD4B11">
        <w:rPr>
          <w:color w:val="333333"/>
          <w:sz w:val="28"/>
          <w:szCs w:val="28"/>
        </w:rPr>
        <w:t>Черно-Озерское</w:t>
      </w:r>
      <w:proofErr w:type="gramEnd"/>
      <w:r w:rsidR="00BD4B11">
        <w:rPr>
          <w:color w:val="333333"/>
          <w:sz w:val="28"/>
          <w:szCs w:val="28"/>
        </w:rPr>
        <w:t>»</w:t>
      </w:r>
      <w:r w:rsidRPr="00F21B4F">
        <w:rPr>
          <w:color w:val="333333"/>
          <w:sz w:val="28"/>
          <w:szCs w:val="28"/>
        </w:rPr>
        <w:t xml:space="preserve">, Совет сельского поселения </w:t>
      </w:r>
      <w:r w:rsidR="00BD4B11">
        <w:rPr>
          <w:color w:val="333333"/>
          <w:sz w:val="28"/>
          <w:szCs w:val="28"/>
        </w:rPr>
        <w:t>«Черно-Озерское»</w:t>
      </w:r>
    </w:p>
    <w:p w:rsidR="00F21B4F" w:rsidRPr="00F21B4F" w:rsidRDefault="00F21B4F" w:rsidP="00F21B4F">
      <w:pPr>
        <w:pStyle w:val="a4"/>
        <w:rPr>
          <w:color w:val="333333"/>
          <w:sz w:val="28"/>
          <w:szCs w:val="28"/>
        </w:rPr>
      </w:pPr>
      <w:r w:rsidRPr="00F21B4F">
        <w:rPr>
          <w:color w:val="333333"/>
          <w:sz w:val="28"/>
          <w:szCs w:val="28"/>
        </w:rPr>
        <w:t xml:space="preserve">  </w:t>
      </w:r>
    </w:p>
    <w:p w:rsidR="00F21B4F" w:rsidRPr="00F21B4F" w:rsidRDefault="00F21B4F" w:rsidP="00F21B4F">
      <w:pPr>
        <w:pStyle w:val="a4"/>
        <w:jc w:val="center"/>
        <w:rPr>
          <w:color w:val="333333"/>
          <w:sz w:val="28"/>
          <w:szCs w:val="28"/>
        </w:rPr>
      </w:pPr>
      <w:r w:rsidRPr="00F21B4F">
        <w:rPr>
          <w:color w:val="333333"/>
          <w:sz w:val="28"/>
          <w:szCs w:val="28"/>
        </w:rPr>
        <w:t xml:space="preserve">РЕШИЛ: </w:t>
      </w:r>
    </w:p>
    <w:p w:rsidR="00F21B4F" w:rsidRPr="00F21B4F" w:rsidRDefault="00F21B4F" w:rsidP="00F21B4F">
      <w:pPr>
        <w:pStyle w:val="a4"/>
        <w:jc w:val="center"/>
        <w:rPr>
          <w:color w:val="333333"/>
          <w:sz w:val="28"/>
          <w:szCs w:val="28"/>
        </w:rPr>
      </w:pPr>
      <w:r w:rsidRPr="00F21B4F">
        <w:rPr>
          <w:color w:val="333333"/>
          <w:sz w:val="28"/>
          <w:szCs w:val="28"/>
        </w:rPr>
        <w:t xml:space="preserve">  </w:t>
      </w:r>
    </w:p>
    <w:p w:rsidR="00BD4B11" w:rsidRPr="00F21B4F" w:rsidRDefault="00F21B4F" w:rsidP="00BD4B11">
      <w:pPr>
        <w:pStyle w:val="a4"/>
        <w:rPr>
          <w:color w:val="333333"/>
          <w:sz w:val="28"/>
          <w:szCs w:val="28"/>
        </w:rPr>
      </w:pPr>
      <w:r w:rsidRPr="00F21B4F">
        <w:rPr>
          <w:color w:val="333333"/>
          <w:sz w:val="28"/>
          <w:szCs w:val="28"/>
        </w:rPr>
        <w:t xml:space="preserve">         1.Утвердить Порядок осуществления муниципального жилищного контроля на территории </w:t>
      </w:r>
      <w:r w:rsidR="00BD4B11" w:rsidRPr="00F21B4F">
        <w:rPr>
          <w:color w:val="333333"/>
          <w:sz w:val="28"/>
          <w:szCs w:val="28"/>
        </w:rPr>
        <w:t xml:space="preserve">сельского поселения </w:t>
      </w:r>
      <w:r w:rsidR="00BD4B11">
        <w:rPr>
          <w:color w:val="333333"/>
          <w:sz w:val="28"/>
          <w:szCs w:val="28"/>
        </w:rPr>
        <w:t>«</w:t>
      </w:r>
      <w:proofErr w:type="gramStart"/>
      <w:r w:rsidR="00BD4B11">
        <w:rPr>
          <w:color w:val="333333"/>
          <w:sz w:val="28"/>
          <w:szCs w:val="28"/>
        </w:rPr>
        <w:t>Черно-Озерское</w:t>
      </w:r>
      <w:proofErr w:type="gramEnd"/>
      <w:r w:rsidR="00BD4B11">
        <w:rPr>
          <w:color w:val="333333"/>
          <w:sz w:val="28"/>
          <w:szCs w:val="28"/>
        </w:rPr>
        <w:t>»</w:t>
      </w:r>
    </w:p>
    <w:p w:rsidR="00BD4B11" w:rsidRPr="00F21B4F" w:rsidRDefault="00BD4B11" w:rsidP="00BD4B11">
      <w:pPr>
        <w:pStyle w:val="a4"/>
        <w:rPr>
          <w:color w:val="333333"/>
          <w:sz w:val="28"/>
          <w:szCs w:val="28"/>
        </w:rPr>
      </w:pPr>
      <w:r w:rsidRPr="00F21B4F">
        <w:rPr>
          <w:color w:val="333333"/>
          <w:sz w:val="28"/>
          <w:szCs w:val="28"/>
        </w:rPr>
        <w:t>муниципального района</w:t>
      </w:r>
      <w:r>
        <w:rPr>
          <w:color w:val="333333"/>
          <w:sz w:val="28"/>
          <w:szCs w:val="28"/>
        </w:rPr>
        <w:t xml:space="preserve"> «Забайкальский район» Забайкальского края</w:t>
      </w:r>
      <w:r w:rsidRPr="00F21B4F">
        <w:rPr>
          <w:color w:val="333333"/>
          <w:sz w:val="28"/>
          <w:szCs w:val="28"/>
        </w:rPr>
        <w:t xml:space="preserve"> </w:t>
      </w:r>
    </w:p>
    <w:p w:rsidR="00F21B4F" w:rsidRPr="00F21B4F" w:rsidRDefault="00BD4B11" w:rsidP="00BD4B11">
      <w:pPr>
        <w:pStyle w:val="a4"/>
        <w:rPr>
          <w:color w:val="333333"/>
          <w:sz w:val="28"/>
          <w:szCs w:val="28"/>
        </w:rPr>
      </w:pPr>
      <w:r w:rsidRPr="00F21B4F">
        <w:rPr>
          <w:color w:val="333333"/>
          <w:sz w:val="28"/>
          <w:szCs w:val="28"/>
        </w:rPr>
        <w:t xml:space="preserve"> </w:t>
      </w:r>
      <w:r w:rsidR="00F21B4F" w:rsidRPr="00F21B4F">
        <w:rPr>
          <w:color w:val="333333"/>
          <w:sz w:val="28"/>
          <w:szCs w:val="28"/>
        </w:rPr>
        <w:t xml:space="preserve">(прилагается). </w:t>
      </w:r>
    </w:p>
    <w:p w:rsidR="00BD4B11" w:rsidRPr="00F21B4F" w:rsidRDefault="00F21B4F" w:rsidP="00BD4B11">
      <w:pPr>
        <w:pStyle w:val="a4"/>
        <w:rPr>
          <w:color w:val="333333"/>
          <w:sz w:val="28"/>
          <w:szCs w:val="28"/>
        </w:rPr>
      </w:pPr>
      <w:r w:rsidRPr="00F21B4F">
        <w:rPr>
          <w:color w:val="333333"/>
          <w:sz w:val="28"/>
          <w:szCs w:val="28"/>
        </w:rPr>
        <w:t>          2. Решение вступает в силу с момента официального опубликования в информационном бюллетене «Сельс</w:t>
      </w:r>
      <w:r w:rsidR="00BD4B11">
        <w:rPr>
          <w:color w:val="333333"/>
          <w:sz w:val="28"/>
          <w:szCs w:val="28"/>
        </w:rPr>
        <w:t xml:space="preserve">овет» </w:t>
      </w:r>
      <w:r w:rsidRPr="00F21B4F">
        <w:rPr>
          <w:color w:val="333333"/>
          <w:sz w:val="28"/>
          <w:szCs w:val="28"/>
        </w:rPr>
        <w:t xml:space="preserve">и подлежит опубликованию в сети «Интернет» на официальном сайте администрации </w:t>
      </w:r>
      <w:r w:rsidR="00BD4B11" w:rsidRPr="00F21B4F">
        <w:rPr>
          <w:color w:val="333333"/>
          <w:sz w:val="28"/>
          <w:szCs w:val="28"/>
        </w:rPr>
        <w:t xml:space="preserve">сельского поселения </w:t>
      </w:r>
      <w:r w:rsidR="00BD4B11">
        <w:rPr>
          <w:color w:val="333333"/>
          <w:sz w:val="28"/>
          <w:szCs w:val="28"/>
        </w:rPr>
        <w:t>«</w:t>
      </w:r>
      <w:proofErr w:type="gramStart"/>
      <w:r w:rsidR="00BD4B11">
        <w:rPr>
          <w:color w:val="333333"/>
          <w:sz w:val="28"/>
          <w:szCs w:val="28"/>
        </w:rPr>
        <w:t>Черно-Озерское</w:t>
      </w:r>
      <w:proofErr w:type="gramEnd"/>
      <w:r w:rsidR="00BD4B11">
        <w:rPr>
          <w:color w:val="333333"/>
          <w:sz w:val="28"/>
          <w:szCs w:val="28"/>
        </w:rPr>
        <w:t xml:space="preserve">» </w:t>
      </w:r>
      <w:r w:rsidR="00BD4B11" w:rsidRPr="00F21B4F">
        <w:rPr>
          <w:color w:val="333333"/>
          <w:sz w:val="28"/>
          <w:szCs w:val="28"/>
        </w:rPr>
        <w:t>муниципального района</w:t>
      </w:r>
      <w:r w:rsidR="00BD4B11">
        <w:rPr>
          <w:color w:val="333333"/>
          <w:sz w:val="28"/>
          <w:szCs w:val="28"/>
        </w:rPr>
        <w:t xml:space="preserve"> «Забайкальский район» Забайкальского края.</w:t>
      </w:r>
      <w:r w:rsidR="00BD4B11" w:rsidRPr="00F21B4F">
        <w:rPr>
          <w:color w:val="333333"/>
          <w:sz w:val="28"/>
          <w:szCs w:val="28"/>
        </w:rPr>
        <w:t xml:space="preserve"> </w:t>
      </w:r>
    </w:p>
    <w:p w:rsidR="00BD4B11" w:rsidRDefault="00F21B4F" w:rsidP="00F21B4F">
      <w:pPr>
        <w:pStyle w:val="a4"/>
        <w:rPr>
          <w:color w:val="333333"/>
          <w:sz w:val="28"/>
          <w:szCs w:val="28"/>
        </w:rPr>
      </w:pPr>
      <w:r w:rsidRPr="00F21B4F">
        <w:rPr>
          <w:color w:val="333333"/>
          <w:sz w:val="28"/>
          <w:szCs w:val="28"/>
        </w:rPr>
        <w:t xml:space="preserve">         </w:t>
      </w:r>
    </w:p>
    <w:p w:rsidR="00BD4B11" w:rsidRDefault="00F21B4F" w:rsidP="00BD4B11">
      <w:pPr>
        <w:pStyle w:val="a4"/>
        <w:rPr>
          <w:color w:val="333333"/>
          <w:sz w:val="28"/>
          <w:szCs w:val="28"/>
        </w:rPr>
      </w:pPr>
      <w:r w:rsidRPr="00F21B4F">
        <w:rPr>
          <w:color w:val="333333"/>
          <w:sz w:val="28"/>
          <w:szCs w:val="28"/>
        </w:rPr>
        <w:t xml:space="preserve"> Глава </w:t>
      </w:r>
      <w:r w:rsidR="00BD4B11">
        <w:rPr>
          <w:color w:val="333333"/>
          <w:sz w:val="28"/>
          <w:szCs w:val="28"/>
        </w:rPr>
        <w:t>сельского поселения</w:t>
      </w:r>
    </w:p>
    <w:p w:rsidR="00F21B4F" w:rsidRPr="00F21B4F" w:rsidRDefault="00BD4B11" w:rsidP="00BD4B11">
      <w:pPr>
        <w:pStyle w:val="a4"/>
        <w:rPr>
          <w:color w:val="333333"/>
          <w:sz w:val="28"/>
          <w:szCs w:val="28"/>
        </w:rPr>
      </w:pPr>
      <w:r>
        <w:rPr>
          <w:color w:val="333333"/>
          <w:sz w:val="28"/>
          <w:szCs w:val="28"/>
        </w:rPr>
        <w:t>«</w:t>
      </w:r>
      <w:proofErr w:type="gramStart"/>
      <w:r>
        <w:rPr>
          <w:color w:val="333333"/>
          <w:sz w:val="28"/>
          <w:szCs w:val="28"/>
        </w:rPr>
        <w:t>Черно-Озерское</w:t>
      </w:r>
      <w:proofErr w:type="gramEnd"/>
      <w:r>
        <w:rPr>
          <w:color w:val="333333"/>
          <w:sz w:val="28"/>
          <w:szCs w:val="28"/>
        </w:rPr>
        <w:t>»</w:t>
      </w:r>
      <w:r w:rsidR="00F21B4F" w:rsidRPr="00F21B4F">
        <w:rPr>
          <w:color w:val="333333"/>
          <w:sz w:val="28"/>
          <w:szCs w:val="28"/>
        </w:rPr>
        <w:t xml:space="preserve">:                           </w:t>
      </w:r>
      <w:r>
        <w:rPr>
          <w:color w:val="333333"/>
          <w:sz w:val="28"/>
          <w:szCs w:val="28"/>
        </w:rPr>
        <w:t xml:space="preserve">           </w:t>
      </w:r>
      <w:r w:rsidR="00CB3C6B">
        <w:rPr>
          <w:color w:val="333333"/>
          <w:sz w:val="28"/>
          <w:szCs w:val="28"/>
        </w:rPr>
        <w:t xml:space="preserve">                               </w:t>
      </w:r>
      <w:r>
        <w:rPr>
          <w:color w:val="333333"/>
          <w:sz w:val="28"/>
          <w:szCs w:val="28"/>
        </w:rPr>
        <w:t xml:space="preserve">А. С. </w:t>
      </w:r>
      <w:proofErr w:type="spellStart"/>
      <w:r>
        <w:rPr>
          <w:color w:val="333333"/>
          <w:sz w:val="28"/>
          <w:szCs w:val="28"/>
        </w:rPr>
        <w:t>Маторин</w:t>
      </w:r>
      <w:proofErr w:type="spellEnd"/>
    </w:p>
    <w:p w:rsidR="00F21B4F" w:rsidRPr="00F21B4F" w:rsidRDefault="00F21B4F" w:rsidP="00F25094">
      <w:pPr>
        <w:pStyle w:val="a4"/>
        <w:jc w:val="right"/>
        <w:rPr>
          <w:color w:val="333333"/>
          <w:sz w:val="28"/>
          <w:szCs w:val="28"/>
        </w:rPr>
      </w:pPr>
      <w:r w:rsidRPr="00F21B4F">
        <w:rPr>
          <w:color w:val="333333"/>
          <w:sz w:val="28"/>
          <w:szCs w:val="28"/>
        </w:rPr>
        <w:lastRenderedPageBreak/>
        <w:t>             </w:t>
      </w:r>
      <w:r w:rsidR="00CB3C6B">
        <w:rPr>
          <w:color w:val="333333"/>
          <w:sz w:val="28"/>
          <w:szCs w:val="28"/>
        </w:rPr>
        <w:t>           </w:t>
      </w:r>
      <w:r w:rsidRPr="00F21B4F">
        <w:rPr>
          <w:color w:val="333333"/>
          <w:sz w:val="28"/>
          <w:szCs w:val="28"/>
        </w:rPr>
        <w:t xml:space="preserve">ПРИЛОЖЕНИЕ </w:t>
      </w:r>
    </w:p>
    <w:p w:rsidR="00F25094" w:rsidRDefault="00F21B4F" w:rsidP="00F25094">
      <w:pPr>
        <w:pStyle w:val="a4"/>
        <w:jc w:val="right"/>
        <w:rPr>
          <w:color w:val="333333"/>
          <w:sz w:val="28"/>
          <w:szCs w:val="28"/>
        </w:rPr>
      </w:pPr>
      <w:r w:rsidRPr="00F21B4F">
        <w:rPr>
          <w:color w:val="333333"/>
          <w:sz w:val="28"/>
          <w:szCs w:val="28"/>
        </w:rPr>
        <w:t xml:space="preserve">к решению Совета </w:t>
      </w:r>
    </w:p>
    <w:p w:rsidR="00F25094" w:rsidRDefault="00F25094" w:rsidP="00F25094">
      <w:pPr>
        <w:pStyle w:val="a4"/>
        <w:jc w:val="right"/>
        <w:rPr>
          <w:color w:val="333333"/>
          <w:sz w:val="28"/>
          <w:szCs w:val="28"/>
        </w:rPr>
      </w:pPr>
      <w:r w:rsidRPr="00F21B4F">
        <w:rPr>
          <w:color w:val="333333"/>
          <w:sz w:val="28"/>
          <w:szCs w:val="28"/>
        </w:rPr>
        <w:t xml:space="preserve">сельского поселения </w:t>
      </w:r>
    </w:p>
    <w:p w:rsidR="00F25094" w:rsidRDefault="00F25094" w:rsidP="00F25094">
      <w:pPr>
        <w:pStyle w:val="a4"/>
        <w:jc w:val="right"/>
        <w:rPr>
          <w:color w:val="333333"/>
          <w:sz w:val="28"/>
          <w:szCs w:val="28"/>
        </w:rPr>
      </w:pPr>
      <w:r>
        <w:rPr>
          <w:color w:val="333333"/>
          <w:sz w:val="28"/>
          <w:szCs w:val="28"/>
        </w:rPr>
        <w:t>«</w:t>
      </w:r>
      <w:proofErr w:type="gramStart"/>
      <w:r>
        <w:rPr>
          <w:color w:val="333333"/>
          <w:sz w:val="28"/>
          <w:szCs w:val="28"/>
        </w:rPr>
        <w:t>Черно-Озерское</w:t>
      </w:r>
      <w:proofErr w:type="gramEnd"/>
      <w:r>
        <w:rPr>
          <w:color w:val="333333"/>
          <w:sz w:val="28"/>
          <w:szCs w:val="28"/>
        </w:rPr>
        <w:t>»</w:t>
      </w:r>
    </w:p>
    <w:p w:rsidR="00F25094" w:rsidRDefault="00F25094" w:rsidP="00F25094">
      <w:pPr>
        <w:pStyle w:val="a4"/>
        <w:jc w:val="right"/>
        <w:rPr>
          <w:color w:val="333333"/>
          <w:sz w:val="28"/>
          <w:szCs w:val="28"/>
        </w:rPr>
      </w:pPr>
      <w:r>
        <w:rPr>
          <w:color w:val="333333"/>
          <w:sz w:val="28"/>
          <w:szCs w:val="28"/>
        </w:rPr>
        <w:t xml:space="preserve"> </w:t>
      </w:r>
      <w:r w:rsidRPr="00F21B4F">
        <w:rPr>
          <w:color w:val="333333"/>
          <w:sz w:val="28"/>
          <w:szCs w:val="28"/>
        </w:rPr>
        <w:t>муниципального района</w:t>
      </w:r>
      <w:r>
        <w:rPr>
          <w:color w:val="333333"/>
          <w:sz w:val="28"/>
          <w:szCs w:val="28"/>
        </w:rPr>
        <w:t xml:space="preserve"> </w:t>
      </w:r>
    </w:p>
    <w:p w:rsidR="00F25094" w:rsidRDefault="00F25094" w:rsidP="00F25094">
      <w:pPr>
        <w:pStyle w:val="a4"/>
        <w:jc w:val="right"/>
        <w:rPr>
          <w:color w:val="333333"/>
          <w:sz w:val="28"/>
          <w:szCs w:val="28"/>
        </w:rPr>
      </w:pPr>
      <w:r>
        <w:rPr>
          <w:color w:val="333333"/>
          <w:sz w:val="28"/>
          <w:szCs w:val="28"/>
        </w:rPr>
        <w:t xml:space="preserve">«Забайкальский район» </w:t>
      </w:r>
    </w:p>
    <w:p w:rsidR="00F25094" w:rsidRPr="00F21B4F" w:rsidRDefault="00F25094" w:rsidP="00F25094">
      <w:pPr>
        <w:pStyle w:val="a4"/>
        <w:jc w:val="right"/>
        <w:rPr>
          <w:color w:val="333333"/>
          <w:sz w:val="28"/>
          <w:szCs w:val="28"/>
        </w:rPr>
      </w:pPr>
      <w:r>
        <w:rPr>
          <w:color w:val="333333"/>
          <w:sz w:val="28"/>
          <w:szCs w:val="28"/>
        </w:rPr>
        <w:t>Забайкальского края</w:t>
      </w:r>
      <w:r w:rsidRPr="00F21B4F">
        <w:rPr>
          <w:color w:val="333333"/>
          <w:sz w:val="28"/>
          <w:szCs w:val="28"/>
        </w:rPr>
        <w:t xml:space="preserve"> </w:t>
      </w:r>
    </w:p>
    <w:p w:rsidR="00F21B4F" w:rsidRPr="00F21B4F" w:rsidRDefault="00F21B4F" w:rsidP="00F21B4F">
      <w:pPr>
        <w:pStyle w:val="a4"/>
        <w:jc w:val="right"/>
        <w:rPr>
          <w:color w:val="333333"/>
          <w:sz w:val="28"/>
          <w:szCs w:val="28"/>
        </w:rPr>
      </w:pPr>
      <w:r w:rsidRPr="00F21B4F">
        <w:rPr>
          <w:color w:val="333333"/>
          <w:sz w:val="28"/>
          <w:szCs w:val="28"/>
        </w:rPr>
        <w:t xml:space="preserve">от </w:t>
      </w:r>
    </w:p>
    <w:p w:rsidR="00F21B4F" w:rsidRPr="00F21B4F" w:rsidRDefault="00F21B4F" w:rsidP="00F21B4F">
      <w:pPr>
        <w:pStyle w:val="a4"/>
        <w:jc w:val="right"/>
        <w:rPr>
          <w:color w:val="333333"/>
          <w:sz w:val="28"/>
          <w:szCs w:val="28"/>
        </w:rPr>
      </w:pPr>
      <w:r w:rsidRPr="00F21B4F">
        <w:rPr>
          <w:color w:val="333333"/>
          <w:sz w:val="28"/>
          <w:szCs w:val="28"/>
        </w:rPr>
        <w:t xml:space="preserve">  </w:t>
      </w:r>
    </w:p>
    <w:p w:rsidR="00F21B4F" w:rsidRPr="00F21B4F" w:rsidRDefault="00F21B4F" w:rsidP="00F25094">
      <w:pPr>
        <w:pStyle w:val="a4"/>
        <w:jc w:val="center"/>
        <w:rPr>
          <w:color w:val="333333"/>
          <w:sz w:val="28"/>
          <w:szCs w:val="28"/>
        </w:rPr>
      </w:pPr>
      <w:r w:rsidRPr="00F21B4F">
        <w:rPr>
          <w:color w:val="333333"/>
          <w:sz w:val="28"/>
          <w:szCs w:val="28"/>
        </w:rPr>
        <w:t>Порядок осуществления муниципального жилищного контроля</w:t>
      </w:r>
    </w:p>
    <w:p w:rsidR="00F25094" w:rsidRPr="00F21B4F" w:rsidRDefault="00F21B4F" w:rsidP="00F25094">
      <w:pPr>
        <w:pStyle w:val="a4"/>
        <w:jc w:val="center"/>
        <w:rPr>
          <w:color w:val="333333"/>
          <w:sz w:val="28"/>
          <w:szCs w:val="28"/>
        </w:rPr>
      </w:pPr>
      <w:r w:rsidRPr="00F21B4F">
        <w:rPr>
          <w:color w:val="333333"/>
          <w:sz w:val="28"/>
          <w:szCs w:val="28"/>
        </w:rPr>
        <w:t xml:space="preserve">на территории </w:t>
      </w:r>
      <w:r w:rsidR="00F25094" w:rsidRPr="00F21B4F">
        <w:rPr>
          <w:color w:val="333333"/>
          <w:sz w:val="28"/>
          <w:szCs w:val="28"/>
        </w:rPr>
        <w:t xml:space="preserve">сельского поселения </w:t>
      </w:r>
      <w:r w:rsidR="00F25094">
        <w:rPr>
          <w:color w:val="333333"/>
          <w:sz w:val="28"/>
          <w:szCs w:val="28"/>
        </w:rPr>
        <w:t>«</w:t>
      </w:r>
      <w:proofErr w:type="gramStart"/>
      <w:r w:rsidR="00F25094">
        <w:rPr>
          <w:color w:val="333333"/>
          <w:sz w:val="28"/>
          <w:szCs w:val="28"/>
        </w:rPr>
        <w:t>Черно-Озерское</w:t>
      </w:r>
      <w:proofErr w:type="gramEnd"/>
      <w:r w:rsidR="00F25094">
        <w:rPr>
          <w:color w:val="333333"/>
          <w:sz w:val="28"/>
          <w:szCs w:val="28"/>
        </w:rPr>
        <w:t xml:space="preserve">» </w:t>
      </w:r>
      <w:r w:rsidR="00F25094" w:rsidRPr="00F21B4F">
        <w:rPr>
          <w:color w:val="333333"/>
          <w:sz w:val="28"/>
          <w:szCs w:val="28"/>
        </w:rPr>
        <w:t>муниципального района</w:t>
      </w:r>
      <w:r w:rsidR="00F25094">
        <w:rPr>
          <w:color w:val="333333"/>
          <w:sz w:val="28"/>
          <w:szCs w:val="28"/>
        </w:rPr>
        <w:t xml:space="preserve"> «Забайкальский район» Забайкальского края</w:t>
      </w:r>
    </w:p>
    <w:p w:rsidR="00F21B4F" w:rsidRPr="00F21B4F" w:rsidRDefault="00F21B4F" w:rsidP="00F21B4F">
      <w:pPr>
        <w:pStyle w:val="a4"/>
        <w:jc w:val="center"/>
        <w:rPr>
          <w:color w:val="333333"/>
          <w:sz w:val="28"/>
          <w:szCs w:val="28"/>
        </w:rPr>
      </w:pPr>
    </w:p>
    <w:p w:rsidR="00F21B4F" w:rsidRPr="00F21B4F" w:rsidRDefault="00F21B4F" w:rsidP="00F21B4F">
      <w:pPr>
        <w:pStyle w:val="a4"/>
        <w:jc w:val="center"/>
        <w:rPr>
          <w:color w:val="333333"/>
          <w:sz w:val="28"/>
          <w:szCs w:val="28"/>
        </w:rPr>
      </w:pPr>
      <w:r w:rsidRPr="00F21B4F">
        <w:rPr>
          <w:color w:val="333333"/>
          <w:sz w:val="28"/>
          <w:szCs w:val="28"/>
        </w:rPr>
        <w:t xml:space="preserve">1. Общие положения </w:t>
      </w:r>
    </w:p>
    <w:p w:rsidR="00F21B4F" w:rsidRPr="00F21B4F" w:rsidRDefault="00F21B4F" w:rsidP="00F21B4F">
      <w:pPr>
        <w:pStyle w:val="a4"/>
        <w:rPr>
          <w:color w:val="333333"/>
          <w:sz w:val="28"/>
          <w:szCs w:val="28"/>
        </w:rPr>
      </w:pPr>
      <w:r w:rsidRPr="00F21B4F">
        <w:rPr>
          <w:color w:val="333333"/>
          <w:sz w:val="28"/>
          <w:szCs w:val="28"/>
        </w:rPr>
        <w:t xml:space="preserve">1.1. </w:t>
      </w:r>
      <w:proofErr w:type="gramStart"/>
      <w:r w:rsidRPr="00F21B4F">
        <w:rPr>
          <w:color w:val="333333"/>
          <w:sz w:val="28"/>
          <w:szCs w:val="28"/>
        </w:rPr>
        <w:t>Настоящей Порядок осуществления муниципального жилищного контроля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w:t>
      </w:r>
      <w:proofErr w:type="gramEnd"/>
      <w:r w:rsidRPr="00F21B4F">
        <w:rPr>
          <w:color w:val="333333"/>
          <w:sz w:val="28"/>
          <w:szCs w:val="28"/>
        </w:rPr>
        <w:t xml:space="preserve"> предпринимателей при осуществлении государственного контроля (надзора) и муниципального контроля» (далее – Федеральный закон №294-ФЗ), Жилищным кодексом Российской Федерации, иными нормативными правовыми актами Российской Федерации, </w:t>
      </w:r>
      <w:r w:rsidR="00F25094">
        <w:rPr>
          <w:color w:val="333333"/>
          <w:sz w:val="28"/>
          <w:szCs w:val="28"/>
        </w:rPr>
        <w:t>Уставом</w:t>
      </w:r>
      <w:r w:rsidRPr="00F21B4F">
        <w:rPr>
          <w:color w:val="333333"/>
          <w:sz w:val="28"/>
          <w:szCs w:val="28"/>
        </w:rPr>
        <w:t xml:space="preserve"> муниципального образования и устанавливает порядок осуществления муниципального жилищного контроля на территории муниципального образования органом муниципального жилищного контроля. </w:t>
      </w:r>
    </w:p>
    <w:p w:rsidR="00F21B4F" w:rsidRPr="00F21B4F" w:rsidRDefault="00F21B4F" w:rsidP="00F21B4F">
      <w:pPr>
        <w:pStyle w:val="a4"/>
        <w:rPr>
          <w:color w:val="333333"/>
          <w:sz w:val="28"/>
          <w:szCs w:val="28"/>
        </w:rPr>
      </w:pPr>
      <w:r w:rsidRPr="00F21B4F">
        <w:rPr>
          <w:color w:val="333333"/>
          <w:sz w:val="28"/>
          <w:szCs w:val="28"/>
        </w:rPr>
        <w:t xml:space="preserve">1.2. Порядок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F21B4F" w:rsidRPr="00F21B4F" w:rsidRDefault="00F21B4F" w:rsidP="00F21B4F">
      <w:pPr>
        <w:pStyle w:val="a4"/>
        <w:rPr>
          <w:color w:val="333333"/>
          <w:sz w:val="28"/>
          <w:szCs w:val="28"/>
        </w:rPr>
      </w:pPr>
      <w:r w:rsidRPr="00F21B4F">
        <w:rPr>
          <w:color w:val="333333"/>
          <w:sz w:val="28"/>
          <w:szCs w:val="28"/>
        </w:rPr>
        <w:t xml:space="preserve">1.3. </w:t>
      </w:r>
      <w:proofErr w:type="gramStart"/>
      <w:r w:rsidRPr="00F21B4F">
        <w:rPr>
          <w:color w:val="333333"/>
          <w:sz w:val="28"/>
          <w:szCs w:val="28"/>
        </w:rPr>
        <w:t xml:space="preserve">В рамках муниципального жилищного контроля в соответствии с настоящим Положением уполномоченный орган местного самоуправления муниципального образования осуществляет деятельность по организации и проведению на территории муниципального образования проверок </w:t>
      </w:r>
      <w:r w:rsidRPr="00F21B4F">
        <w:rPr>
          <w:color w:val="333333"/>
          <w:sz w:val="28"/>
          <w:szCs w:val="28"/>
        </w:rPr>
        <w:lastRenderedPageBreak/>
        <w:t xml:space="preserve">соблюдения юридическими лицами, индивидуальными предпринимателями, гражданами обязательных требований, установленных в отношении жилищного фонда «муниципального образования» федеральными законами и законами </w:t>
      </w:r>
      <w:r w:rsidR="00F25094">
        <w:rPr>
          <w:color w:val="333333"/>
          <w:sz w:val="28"/>
          <w:szCs w:val="28"/>
        </w:rPr>
        <w:t>Забайкальского края</w:t>
      </w:r>
      <w:r w:rsidRPr="00F21B4F">
        <w:rPr>
          <w:color w:val="333333"/>
          <w:sz w:val="28"/>
          <w:szCs w:val="28"/>
        </w:rPr>
        <w:t xml:space="preserve"> в области жилищных отношений, а также муниципальными правовыми актами «муниципального образования» (далее</w:t>
      </w:r>
      <w:proofErr w:type="gramEnd"/>
      <w:r w:rsidRPr="00F21B4F">
        <w:rPr>
          <w:color w:val="333333"/>
          <w:sz w:val="28"/>
          <w:szCs w:val="28"/>
        </w:rPr>
        <w:t xml:space="preserve"> также – обязательные требования). </w:t>
      </w:r>
    </w:p>
    <w:p w:rsidR="00F21B4F" w:rsidRPr="00F21B4F" w:rsidRDefault="00F21B4F" w:rsidP="00F21B4F">
      <w:pPr>
        <w:pStyle w:val="a4"/>
        <w:rPr>
          <w:color w:val="333333"/>
          <w:sz w:val="28"/>
          <w:szCs w:val="28"/>
        </w:rPr>
      </w:pPr>
      <w:r w:rsidRPr="00F21B4F">
        <w:rPr>
          <w:color w:val="333333"/>
          <w:sz w:val="28"/>
          <w:szCs w:val="28"/>
        </w:rPr>
        <w:t xml:space="preserve">1.4. Органом, уполномоченным на осуществлении муниципального жилищного контроля на территории муниципального образования, является - (наименование органа) (далее - орган муниципального жилищного контроля «муниципального образования»). </w:t>
      </w:r>
    </w:p>
    <w:p w:rsidR="00F21B4F" w:rsidRPr="00F21B4F" w:rsidRDefault="00F21B4F" w:rsidP="00F21B4F">
      <w:pPr>
        <w:pStyle w:val="a4"/>
        <w:rPr>
          <w:color w:val="333333"/>
          <w:sz w:val="28"/>
          <w:szCs w:val="28"/>
        </w:rPr>
      </w:pPr>
      <w:r w:rsidRPr="00F21B4F">
        <w:rPr>
          <w:color w:val="333333"/>
          <w:sz w:val="28"/>
          <w:szCs w:val="28"/>
        </w:rPr>
        <w:t xml:space="preserve">1.5. При организации и осуществлении муниципального жилищного контроля орган муниципального жилищного контроля «муниципального </w:t>
      </w:r>
    </w:p>
    <w:p w:rsidR="00F21B4F" w:rsidRPr="00F21B4F" w:rsidRDefault="00F21B4F" w:rsidP="00F21B4F">
      <w:pPr>
        <w:pStyle w:val="a4"/>
        <w:rPr>
          <w:color w:val="333333"/>
          <w:sz w:val="28"/>
          <w:szCs w:val="28"/>
        </w:rPr>
      </w:pPr>
      <w:r w:rsidRPr="00F21B4F">
        <w:rPr>
          <w:color w:val="333333"/>
          <w:sz w:val="28"/>
          <w:szCs w:val="28"/>
        </w:rPr>
        <w:t xml:space="preserve">образования») взаимодействуют с органом регионального государственного жилищного надзора, в порядке, установленном законом </w:t>
      </w:r>
      <w:r w:rsidR="00F25094">
        <w:rPr>
          <w:color w:val="333333"/>
          <w:sz w:val="28"/>
          <w:szCs w:val="28"/>
        </w:rPr>
        <w:t>Забайкальского края</w:t>
      </w:r>
      <w:r w:rsidR="005A464E">
        <w:rPr>
          <w:color w:val="333333"/>
          <w:sz w:val="28"/>
          <w:szCs w:val="28"/>
        </w:rPr>
        <w:t>.</w:t>
      </w:r>
      <w:r w:rsidRPr="00F21B4F">
        <w:rPr>
          <w:color w:val="333333"/>
          <w:sz w:val="28"/>
          <w:szCs w:val="28"/>
        </w:rPr>
        <w:t xml:space="preserve">  </w:t>
      </w:r>
    </w:p>
    <w:p w:rsidR="00F21B4F" w:rsidRPr="00F21B4F" w:rsidRDefault="00F21B4F" w:rsidP="00F21B4F">
      <w:pPr>
        <w:pStyle w:val="a4"/>
        <w:jc w:val="center"/>
        <w:rPr>
          <w:color w:val="333333"/>
          <w:sz w:val="28"/>
          <w:szCs w:val="28"/>
        </w:rPr>
      </w:pPr>
      <w:r w:rsidRPr="00F21B4F">
        <w:rPr>
          <w:color w:val="333333"/>
          <w:sz w:val="28"/>
          <w:szCs w:val="28"/>
        </w:rPr>
        <w:t xml:space="preserve">Статья 2. Цели и задачи муниципального жилищного контроля </w:t>
      </w:r>
    </w:p>
    <w:p w:rsidR="00F21B4F" w:rsidRPr="00F21B4F" w:rsidRDefault="00F21B4F" w:rsidP="00F21B4F">
      <w:pPr>
        <w:pStyle w:val="a4"/>
        <w:rPr>
          <w:color w:val="333333"/>
          <w:sz w:val="28"/>
          <w:szCs w:val="28"/>
        </w:rPr>
      </w:pPr>
      <w:r w:rsidRPr="00F21B4F">
        <w:rPr>
          <w:color w:val="333333"/>
          <w:sz w:val="28"/>
          <w:szCs w:val="28"/>
        </w:rPr>
        <w:t xml:space="preserve">  </w:t>
      </w:r>
    </w:p>
    <w:p w:rsidR="00F21B4F" w:rsidRPr="00F21B4F" w:rsidRDefault="00F21B4F" w:rsidP="00F21B4F">
      <w:pPr>
        <w:pStyle w:val="a4"/>
        <w:rPr>
          <w:color w:val="333333"/>
          <w:sz w:val="28"/>
          <w:szCs w:val="28"/>
        </w:rPr>
      </w:pPr>
      <w:r w:rsidRPr="00F21B4F">
        <w:rPr>
          <w:color w:val="333333"/>
          <w:sz w:val="28"/>
          <w:szCs w:val="28"/>
        </w:rPr>
        <w:t xml:space="preserve">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F21B4F" w:rsidRPr="00F21B4F" w:rsidRDefault="00F21B4F" w:rsidP="00F21B4F">
      <w:pPr>
        <w:pStyle w:val="a4"/>
        <w:rPr>
          <w:color w:val="333333"/>
          <w:sz w:val="28"/>
          <w:szCs w:val="28"/>
        </w:rPr>
      </w:pPr>
      <w:r w:rsidRPr="00F21B4F">
        <w:rPr>
          <w:color w:val="333333"/>
          <w:sz w:val="28"/>
          <w:szCs w:val="28"/>
        </w:rPr>
        <w:t xml:space="preserve">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F21B4F" w:rsidRPr="00F21B4F" w:rsidRDefault="00F21B4F" w:rsidP="00F21B4F">
      <w:pPr>
        <w:pStyle w:val="a4"/>
        <w:rPr>
          <w:color w:val="333333"/>
          <w:sz w:val="28"/>
          <w:szCs w:val="28"/>
        </w:rPr>
      </w:pPr>
      <w:r w:rsidRPr="00F21B4F">
        <w:rPr>
          <w:color w:val="333333"/>
          <w:sz w:val="28"/>
          <w:szCs w:val="28"/>
        </w:rPr>
        <w:t xml:space="preserve">  </w:t>
      </w:r>
    </w:p>
    <w:p w:rsidR="00F21B4F" w:rsidRPr="00F21B4F" w:rsidRDefault="00F21B4F" w:rsidP="00F21B4F">
      <w:pPr>
        <w:pStyle w:val="a4"/>
        <w:jc w:val="center"/>
        <w:rPr>
          <w:color w:val="333333"/>
          <w:sz w:val="28"/>
          <w:szCs w:val="28"/>
        </w:rPr>
      </w:pPr>
      <w:r w:rsidRPr="00F21B4F">
        <w:rPr>
          <w:color w:val="333333"/>
          <w:sz w:val="28"/>
          <w:szCs w:val="28"/>
        </w:rPr>
        <w:t xml:space="preserve">3. Принципы осуществления муниципального жилищного контроля </w:t>
      </w:r>
    </w:p>
    <w:p w:rsidR="00F21B4F" w:rsidRPr="00F21B4F" w:rsidRDefault="00F21B4F" w:rsidP="00F21B4F">
      <w:pPr>
        <w:pStyle w:val="a4"/>
        <w:rPr>
          <w:color w:val="333333"/>
          <w:sz w:val="28"/>
          <w:szCs w:val="28"/>
        </w:rPr>
      </w:pPr>
      <w:r w:rsidRPr="00F21B4F">
        <w:rPr>
          <w:color w:val="333333"/>
          <w:sz w:val="28"/>
          <w:szCs w:val="28"/>
        </w:rPr>
        <w:t xml:space="preserve">        </w:t>
      </w:r>
    </w:p>
    <w:p w:rsidR="00F21B4F" w:rsidRPr="00F21B4F" w:rsidRDefault="00F21B4F" w:rsidP="00F21B4F">
      <w:pPr>
        <w:pStyle w:val="a4"/>
        <w:rPr>
          <w:color w:val="333333"/>
          <w:sz w:val="28"/>
          <w:szCs w:val="28"/>
        </w:rPr>
      </w:pPr>
      <w:r w:rsidRPr="00F21B4F">
        <w:rPr>
          <w:color w:val="333333"/>
          <w:sz w:val="28"/>
          <w:szCs w:val="28"/>
        </w:rPr>
        <w:t xml:space="preserve">3.1. Основными принципами осуществления муниципального жилищного контроля являются: </w:t>
      </w:r>
    </w:p>
    <w:p w:rsidR="00F21B4F" w:rsidRPr="00F21B4F" w:rsidRDefault="00F21B4F" w:rsidP="00F21B4F">
      <w:pPr>
        <w:pStyle w:val="a4"/>
        <w:rPr>
          <w:color w:val="333333"/>
          <w:sz w:val="28"/>
          <w:szCs w:val="28"/>
        </w:rPr>
      </w:pPr>
      <w:r w:rsidRPr="00F21B4F">
        <w:rPr>
          <w:color w:val="333333"/>
          <w:sz w:val="28"/>
          <w:szCs w:val="28"/>
        </w:rPr>
        <w:t xml:space="preserve">1) презумпция добросовестности юридических лиц, индивидуальных предпринимателей; </w:t>
      </w:r>
    </w:p>
    <w:p w:rsidR="00F21B4F" w:rsidRPr="00F21B4F" w:rsidRDefault="00F21B4F" w:rsidP="00F21B4F">
      <w:pPr>
        <w:pStyle w:val="a4"/>
        <w:rPr>
          <w:color w:val="333333"/>
          <w:sz w:val="28"/>
          <w:szCs w:val="28"/>
        </w:rPr>
      </w:pPr>
      <w:r w:rsidRPr="00F21B4F">
        <w:rPr>
          <w:color w:val="333333"/>
          <w:sz w:val="28"/>
          <w:szCs w:val="28"/>
        </w:rPr>
        <w:t xml:space="preserve">2) соблюдение прав и законных интересов физических и юридических лиц при осуществлении муниципального жилищного контроля; </w:t>
      </w:r>
    </w:p>
    <w:p w:rsidR="00F21B4F" w:rsidRPr="00F21B4F" w:rsidRDefault="00F21B4F" w:rsidP="00F21B4F">
      <w:pPr>
        <w:pStyle w:val="a4"/>
        <w:rPr>
          <w:color w:val="333333"/>
          <w:sz w:val="28"/>
          <w:szCs w:val="28"/>
        </w:rPr>
      </w:pPr>
      <w:r w:rsidRPr="00F21B4F">
        <w:rPr>
          <w:color w:val="333333"/>
          <w:sz w:val="28"/>
          <w:szCs w:val="28"/>
        </w:rPr>
        <w:t xml:space="preserve">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 </w:t>
      </w:r>
    </w:p>
    <w:p w:rsidR="00F21B4F" w:rsidRPr="00F21B4F" w:rsidRDefault="00F21B4F" w:rsidP="00F21B4F">
      <w:pPr>
        <w:pStyle w:val="a4"/>
        <w:rPr>
          <w:color w:val="333333"/>
          <w:sz w:val="28"/>
          <w:szCs w:val="28"/>
        </w:rPr>
      </w:pPr>
      <w:proofErr w:type="gramStart"/>
      <w:r w:rsidRPr="00F21B4F">
        <w:rPr>
          <w:color w:val="333333"/>
          <w:sz w:val="28"/>
          <w:szCs w:val="28"/>
        </w:rPr>
        <w:lastRenderedPageBreak/>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«муниципального образования», их должностных лиц, за исключением информации, свободное распространение которой запрещено или ограничено в</w:t>
      </w:r>
      <w:proofErr w:type="gramEnd"/>
      <w:r w:rsidRPr="00F21B4F">
        <w:rPr>
          <w:color w:val="333333"/>
          <w:sz w:val="28"/>
          <w:szCs w:val="28"/>
        </w:rPr>
        <w:t xml:space="preserve"> </w:t>
      </w:r>
      <w:proofErr w:type="gramStart"/>
      <w:r w:rsidRPr="00F21B4F">
        <w:rPr>
          <w:color w:val="333333"/>
          <w:sz w:val="28"/>
          <w:szCs w:val="28"/>
        </w:rPr>
        <w:t>соответствии</w:t>
      </w:r>
      <w:proofErr w:type="gramEnd"/>
      <w:r w:rsidRPr="00F21B4F">
        <w:rPr>
          <w:color w:val="333333"/>
          <w:sz w:val="28"/>
          <w:szCs w:val="28"/>
        </w:rPr>
        <w:t xml:space="preserve"> с законодательством Российской Федерации; </w:t>
      </w:r>
    </w:p>
    <w:p w:rsidR="00F21B4F" w:rsidRPr="00F21B4F" w:rsidRDefault="00F21B4F" w:rsidP="00F21B4F">
      <w:pPr>
        <w:pStyle w:val="a4"/>
        <w:rPr>
          <w:color w:val="333333"/>
          <w:sz w:val="28"/>
          <w:szCs w:val="28"/>
        </w:rPr>
      </w:pPr>
      <w:r w:rsidRPr="00F21B4F">
        <w:rPr>
          <w:color w:val="333333"/>
          <w:sz w:val="28"/>
          <w:szCs w:val="28"/>
        </w:rPr>
        <w:t xml:space="preserve">5) проведение проверок в соответствии с полномочиями органа муниципального жилищного контроля «муниципального образования», их должностных лиц; </w:t>
      </w:r>
    </w:p>
    <w:p w:rsidR="00F21B4F" w:rsidRPr="00F21B4F" w:rsidRDefault="00F21B4F" w:rsidP="00F21B4F">
      <w:pPr>
        <w:pStyle w:val="a4"/>
        <w:rPr>
          <w:color w:val="333333"/>
          <w:sz w:val="28"/>
          <w:szCs w:val="28"/>
        </w:rPr>
      </w:pPr>
      <w:r w:rsidRPr="00F21B4F">
        <w:rPr>
          <w:color w:val="333333"/>
          <w:sz w:val="28"/>
          <w:szCs w:val="28"/>
        </w:rPr>
        <w:t xml:space="preserve">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 </w:t>
      </w:r>
    </w:p>
    <w:p w:rsidR="00F21B4F" w:rsidRPr="00F21B4F" w:rsidRDefault="00F21B4F" w:rsidP="00F21B4F">
      <w:pPr>
        <w:pStyle w:val="a4"/>
        <w:rPr>
          <w:color w:val="333333"/>
          <w:sz w:val="28"/>
          <w:szCs w:val="28"/>
        </w:rPr>
      </w:pPr>
      <w:r w:rsidRPr="00F21B4F">
        <w:rPr>
          <w:color w:val="333333"/>
          <w:sz w:val="28"/>
          <w:szCs w:val="28"/>
        </w:rPr>
        <w:t xml:space="preserve">7) </w:t>
      </w:r>
      <w:hyperlink r:id="rId5" w:history="1">
        <w:r w:rsidRPr="00F21B4F">
          <w:rPr>
            <w:rStyle w:val="a3"/>
            <w:sz w:val="28"/>
            <w:szCs w:val="28"/>
          </w:rPr>
          <w:t>ответственность</w:t>
        </w:r>
      </w:hyperlink>
      <w:r w:rsidRPr="00F21B4F">
        <w:rPr>
          <w:color w:val="333333"/>
          <w:sz w:val="28"/>
          <w:szCs w:val="28"/>
        </w:rPr>
        <w:t xml:space="preserve"> органа муниципального жилищного контроля «муниципального образования», его должностных лиц за нарушение законодательства Российской Федерации при осуществлении муниципального жилищного контроля; </w:t>
      </w:r>
    </w:p>
    <w:p w:rsidR="00F21B4F" w:rsidRPr="00F21B4F" w:rsidRDefault="00F21B4F" w:rsidP="00F21B4F">
      <w:pPr>
        <w:pStyle w:val="a4"/>
        <w:rPr>
          <w:color w:val="333333"/>
          <w:sz w:val="28"/>
          <w:szCs w:val="28"/>
        </w:rPr>
      </w:pPr>
      <w:r w:rsidRPr="00F21B4F">
        <w:rPr>
          <w:color w:val="333333"/>
          <w:sz w:val="28"/>
          <w:szCs w:val="28"/>
        </w:rPr>
        <w:t xml:space="preserve">8) недопустимость взимания органом муниципального жилищного контроля «муниципального образования» с юридических лиц, индивидуальных предпринимателей платы за проведение мероприятий по жилищному контролю; </w:t>
      </w:r>
    </w:p>
    <w:p w:rsidR="00F21B4F" w:rsidRPr="00F21B4F" w:rsidRDefault="00F21B4F" w:rsidP="00F21B4F">
      <w:pPr>
        <w:pStyle w:val="a4"/>
        <w:rPr>
          <w:color w:val="333333"/>
          <w:sz w:val="28"/>
          <w:szCs w:val="28"/>
        </w:rPr>
      </w:pPr>
      <w:r w:rsidRPr="00F21B4F">
        <w:rPr>
          <w:color w:val="333333"/>
          <w:sz w:val="28"/>
          <w:szCs w:val="28"/>
        </w:rPr>
        <w:t xml:space="preserve">9) финансирование за счет средств бюджета муниципального образования проводимых органом муниципального жилищного контроля «муниципального образования» проверок, в том числе мероприятий по жилищному контролю. </w:t>
      </w:r>
    </w:p>
    <w:p w:rsidR="00F21B4F" w:rsidRPr="00F21B4F" w:rsidRDefault="00F21B4F" w:rsidP="00F21B4F">
      <w:pPr>
        <w:pStyle w:val="a4"/>
        <w:rPr>
          <w:color w:val="333333"/>
          <w:sz w:val="28"/>
          <w:szCs w:val="28"/>
        </w:rPr>
      </w:pPr>
      <w:r w:rsidRPr="00F21B4F">
        <w:rPr>
          <w:color w:val="333333"/>
          <w:sz w:val="28"/>
          <w:szCs w:val="28"/>
        </w:rPr>
        <w:t xml:space="preserve">  </w:t>
      </w:r>
    </w:p>
    <w:p w:rsidR="00F21B4F" w:rsidRPr="00F21B4F" w:rsidRDefault="00F21B4F" w:rsidP="00F21B4F">
      <w:pPr>
        <w:pStyle w:val="a4"/>
        <w:jc w:val="center"/>
        <w:rPr>
          <w:color w:val="333333"/>
          <w:sz w:val="28"/>
          <w:szCs w:val="28"/>
        </w:rPr>
      </w:pPr>
      <w:r w:rsidRPr="00F21B4F">
        <w:rPr>
          <w:color w:val="333333"/>
          <w:sz w:val="28"/>
          <w:szCs w:val="28"/>
        </w:rPr>
        <w:t xml:space="preserve">4. Лица, осуществляющие муниципальный жилищный контроль </w:t>
      </w:r>
    </w:p>
    <w:p w:rsidR="00F21B4F" w:rsidRPr="00F21B4F" w:rsidRDefault="00F21B4F" w:rsidP="00F21B4F">
      <w:pPr>
        <w:pStyle w:val="a4"/>
        <w:rPr>
          <w:color w:val="333333"/>
          <w:sz w:val="28"/>
          <w:szCs w:val="28"/>
        </w:rPr>
      </w:pPr>
      <w:r w:rsidRPr="00F21B4F">
        <w:rPr>
          <w:color w:val="333333"/>
          <w:sz w:val="28"/>
          <w:szCs w:val="28"/>
        </w:rPr>
        <w:t xml:space="preserve">  </w:t>
      </w:r>
    </w:p>
    <w:p w:rsidR="00F21B4F" w:rsidRPr="00F21B4F" w:rsidRDefault="00F21B4F" w:rsidP="00F21B4F">
      <w:pPr>
        <w:pStyle w:val="a4"/>
        <w:rPr>
          <w:color w:val="333333"/>
          <w:sz w:val="28"/>
          <w:szCs w:val="28"/>
        </w:rPr>
      </w:pPr>
      <w:r w:rsidRPr="00F21B4F">
        <w:rPr>
          <w:color w:val="333333"/>
          <w:sz w:val="28"/>
          <w:szCs w:val="28"/>
        </w:rPr>
        <w:t xml:space="preserve">4.1 Муниципальный жилищный контроль осуществляют должностные лица органа муниципального жилищного контроля «муниципального образования», которые являются муниципальными жилищными инспекторами. </w:t>
      </w:r>
    </w:p>
    <w:p w:rsidR="00F21B4F" w:rsidRPr="00F21B4F" w:rsidRDefault="00F21B4F" w:rsidP="00F21B4F">
      <w:pPr>
        <w:pStyle w:val="a4"/>
        <w:rPr>
          <w:color w:val="333333"/>
          <w:sz w:val="28"/>
          <w:szCs w:val="28"/>
        </w:rPr>
      </w:pPr>
      <w:r w:rsidRPr="00F21B4F">
        <w:rPr>
          <w:color w:val="333333"/>
          <w:sz w:val="28"/>
          <w:szCs w:val="28"/>
        </w:rPr>
        <w:t xml:space="preserve">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Костромской области, настоящим Положением и иными нормативными правовыми актами муниципального образования, регулирующими жилищные правоотношения. </w:t>
      </w:r>
    </w:p>
    <w:p w:rsidR="00F21B4F" w:rsidRPr="00F21B4F" w:rsidRDefault="00F21B4F" w:rsidP="00F21B4F">
      <w:pPr>
        <w:pStyle w:val="a4"/>
        <w:rPr>
          <w:color w:val="333333"/>
          <w:sz w:val="28"/>
          <w:szCs w:val="28"/>
        </w:rPr>
      </w:pPr>
      <w:r w:rsidRPr="00F21B4F">
        <w:rPr>
          <w:color w:val="333333"/>
          <w:sz w:val="28"/>
          <w:szCs w:val="28"/>
        </w:rPr>
        <w:lastRenderedPageBreak/>
        <w:t xml:space="preserve">4.3.          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w:t>
      </w:r>
      <w:r w:rsidR="005A464E">
        <w:rPr>
          <w:color w:val="333333"/>
          <w:sz w:val="28"/>
          <w:szCs w:val="28"/>
        </w:rPr>
        <w:t>Забайкальского края</w:t>
      </w:r>
      <w:r w:rsidRPr="00F21B4F">
        <w:rPr>
          <w:color w:val="333333"/>
          <w:sz w:val="28"/>
          <w:szCs w:val="28"/>
        </w:rPr>
        <w:t xml:space="preserve">. </w:t>
      </w:r>
    </w:p>
    <w:p w:rsidR="00F21B4F" w:rsidRPr="00F21B4F" w:rsidRDefault="00F21B4F" w:rsidP="00F21B4F">
      <w:pPr>
        <w:pStyle w:val="a4"/>
        <w:rPr>
          <w:color w:val="333333"/>
          <w:sz w:val="28"/>
          <w:szCs w:val="28"/>
        </w:rPr>
      </w:pPr>
      <w:r w:rsidRPr="00F21B4F">
        <w:rPr>
          <w:color w:val="333333"/>
          <w:sz w:val="28"/>
          <w:szCs w:val="28"/>
        </w:rPr>
        <w:t xml:space="preserve">  </w:t>
      </w:r>
    </w:p>
    <w:p w:rsidR="00F21B4F" w:rsidRPr="00F21B4F" w:rsidRDefault="00F21B4F" w:rsidP="00F21B4F">
      <w:pPr>
        <w:pStyle w:val="a4"/>
        <w:jc w:val="center"/>
        <w:rPr>
          <w:color w:val="333333"/>
          <w:sz w:val="28"/>
          <w:szCs w:val="28"/>
        </w:rPr>
      </w:pPr>
      <w:r w:rsidRPr="00F21B4F">
        <w:rPr>
          <w:color w:val="333333"/>
          <w:sz w:val="28"/>
          <w:szCs w:val="28"/>
        </w:rPr>
        <w:t xml:space="preserve">5. Права муниципальных жилищных инспекторов </w:t>
      </w:r>
    </w:p>
    <w:p w:rsidR="00F21B4F" w:rsidRPr="00F21B4F" w:rsidRDefault="00F21B4F" w:rsidP="00F21B4F">
      <w:pPr>
        <w:pStyle w:val="a4"/>
        <w:rPr>
          <w:color w:val="333333"/>
          <w:sz w:val="28"/>
          <w:szCs w:val="28"/>
        </w:rPr>
      </w:pPr>
      <w:r w:rsidRPr="00F21B4F">
        <w:rPr>
          <w:color w:val="333333"/>
          <w:sz w:val="28"/>
          <w:szCs w:val="28"/>
        </w:rPr>
        <w:t xml:space="preserve">  </w:t>
      </w:r>
    </w:p>
    <w:p w:rsidR="00F21B4F" w:rsidRPr="00F21B4F" w:rsidRDefault="00F21B4F" w:rsidP="00F21B4F">
      <w:pPr>
        <w:pStyle w:val="a4"/>
        <w:rPr>
          <w:color w:val="333333"/>
          <w:sz w:val="28"/>
          <w:szCs w:val="28"/>
        </w:rPr>
      </w:pPr>
      <w:r w:rsidRPr="00F21B4F">
        <w:rPr>
          <w:color w:val="333333"/>
          <w:sz w:val="28"/>
          <w:szCs w:val="28"/>
        </w:rPr>
        <w:t xml:space="preserve">5.1. Муниципальные жилищные инспекторы в порядке, установленном законодательством Российской Федерации, имеют право: </w:t>
      </w:r>
    </w:p>
    <w:p w:rsidR="00F21B4F" w:rsidRPr="00F21B4F" w:rsidRDefault="00F21B4F" w:rsidP="00F21B4F">
      <w:pPr>
        <w:pStyle w:val="a4"/>
        <w:rPr>
          <w:color w:val="333333"/>
          <w:sz w:val="28"/>
          <w:szCs w:val="28"/>
        </w:rPr>
      </w:pPr>
      <w:r w:rsidRPr="00F21B4F">
        <w:rPr>
          <w:color w:val="333333"/>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F21B4F" w:rsidRPr="00F21B4F" w:rsidRDefault="00F21B4F" w:rsidP="00F21B4F">
      <w:pPr>
        <w:pStyle w:val="a4"/>
        <w:rPr>
          <w:color w:val="333333"/>
          <w:sz w:val="28"/>
          <w:szCs w:val="28"/>
        </w:rPr>
      </w:pPr>
      <w:proofErr w:type="gramStart"/>
      <w:r w:rsidRPr="00F21B4F">
        <w:rPr>
          <w:color w:val="333333"/>
          <w:sz w:val="28"/>
          <w:szCs w:val="28"/>
        </w:rPr>
        <w:t>2) беспрепятственно по предъявлении служебного удостоверения и копии распоряжения руководителя органа муниципального жилищного контроля, заместителя руководителя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w:t>
      </w:r>
      <w:proofErr w:type="gramEnd"/>
      <w:r w:rsidRPr="00F21B4F">
        <w:rPr>
          <w:color w:val="333333"/>
          <w:sz w:val="28"/>
          <w:szCs w:val="28"/>
        </w:rPr>
        <w:t xml:space="preserve"> </w:t>
      </w:r>
      <w:proofErr w:type="gramStart"/>
      <w:r w:rsidRPr="00F21B4F">
        <w:rPr>
          <w:color w:val="333333"/>
          <w:sz w:val="28"/>
          <w:szCs w:val="28"/>
        </w:rPr>
        <w:t>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w:t>
      </w:r>
      <w:proofErr w:type="gramEnd"/>
      <w:r w:rsidRPr="00F21B4F">
        <w:rPr>
          <w:color w:val="333333"/>
          <w:sz w:val="28"/>
          <w:szCs w:val="28"/>
        </w:rPr>
        <w:t xml:space="preserve"> </w:t>
      </w:r>
      <w:proofErr w:type="gramStart"/>
      <w:r w:rsidRPr="00F21B4F">
        <w:rPr>
          <w:color w:val="333333"/>
          <w:sz w:val="28"/>
          <w:szCs w:val="28"/>
        </w:rPr>
        <w:t xml:space="preserve">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 </w:t>
      </w:r>
      <w:proofErr w:type="gramEnd"/>
    </w:p>
    <w:p w:rsidR="00F21B4F" w:rsidRPr="00F21B4F" w:rsidRDefault="00F21B4F" w:rsidP="00F21B4F">
      <w:pPr>
        <w:pStyle w:val="a4"/>
        <w:rPr>
          <w:color w:val="333333"/>
          <w:sz w:val="28"/>
          <w:szCs w:val="28"/>
        </w:rPr>
      </w:pPr>
      <w:r w:rsidRPr="00F21B4F">
        <w:rPr>
          <w:color w:val="333333"/>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21B4F">
        <w:rPr>
          <w:color w:val="333333"/>
          <w:sz w:val="28"/>
          <w:szCs w:val="28"/>
        </w:rPr>
        <w:t xml:space="preserve">направления такого </w:t>
      </w:r>
      <w:r w:rsidRPr="00F21B4F">
        <w:rPr>
          <w:color w:val="333333"/>
          <w:sz w:val="28"/>
          <w:szCs w:val="28"/>
        </w:rPr>
        <w:lastRenderedPageBreak/>
        <w:t>предписания несоответствия устава товарищества собственников</w:t>
      </w:r>
      <w:proofErr w:type="gramEnd"/>
      <w:r w:rsidRPr="00F21B4F">
        <w:rPr>
          <w:color w:val="333333"/>
          <w:sz w:val="28"/>
          <w:szCs w:val="28"/>
        </w:rPr>
        <w:t xml:space="preserve"> жилья, внесенных в устав изменений обязательным требованиям; </w:t>
      </w:r>
    </w:p>
    <w:p w:rsidR="00F21B4F" w:rsidRPr="00F21B4F" w:rsidRDefault="00F21B4F" w:rsidP="00F21B4F">
      <w:pPr>
        <w:pStyle w:val="a4"/>
        <w:rPr>
          <w:color w:val="333333"/>
          <w:sz w:val="28"/>
          <w:szCs w:val="28"/>
        </w:rPr>
      </w:pPr>
      <w:r w:rsidRPr="00F21B4F">
        <w:rPr>
          <w:color w:val="333333"/>
          <w:sz w:val="28"/>
          <w:szCs w:val="28"/>
        </w:rPr>
        <w:t xml:space="preserve">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 </w:t>
      </w:r>
    </w:p>
    <w:p w:rsidR="00F21B4F" w:rsidRPr="00F21B4F" w:rsidRDefault="00F21B4F" w:rsidP="00F21B4F">
      <w:pPr>
        <w:pStyle w:val="a4"/>
        <w:jc w:val="center"/>
        <w:rPr>
          <w:color w:val="333333"/>
          <w:sz w:val="28"/>
          <w:szCs w:val="28"/>
        </w:rPr>
      </w:pPr>
      <w:r w:rsidRPr="00F21B4F">
        <w:rPr>
          <w:color w:val="333333"/>
          <w:sz w:val="28"/>
          <w:szCs w:val="28"/>
        </w:rPr>
        <w:t xml:space="preserve">  </w:t>
      </w:r>
    </w:p>
    <w:p w:rsidR="00F21B4F" w:rsidRPr="00F21B4F" w:rsidRDefault="00F21B4F" w:rsidP="00F21B4F">
      <w:pPr>
        <w:pStyle w:val="a4"/>
        <w:jc w:val="center"/>
        <w:rPr>
          <w:color w:val="333333"/>
          <w:sz w:val="28"/>
          <w:szCs w:val="28"/>
        </w:rPr>
      </w:pPr>
      <w:r w:rsidRPr="00F21B4F">
        <w:rPr>
          <w:color w:val="333333"/>
          <w:sz w:val="28"/>
          <w:szCs w:val="28"/>
        </w:rPr>
        <w:t xml:space="preserve">6. Обязанности муниципальных жилищных инспекторов </w:t>
      </w:r>
    </w:p>
    <w:p w:rsidR="00F21B4F" w:rsidRPr="00F21B4F" w:rsidRDefault="00F21B4F" w:rsidP="00F21B4F">
      <w:pPr>
        <w:pStyle w:val="a4"/>
        <w:rPr>
          <w:color w:val="333333"/>
          <w:sz w:val="28"/>
          <w:szCs w:val="28"/>
        </w:rPr>
      </w:pPr>
      <w:r w:rsidRPr="00F21B4F">
        <w:rPr>
          <w:color w:val="333333"/>
          <w:sz w:val="28"/>
          <w:szCs w:val="28"/>
        </w:rPr>
        <w:t xml:space="preserve">  </w:t>
      </w:r>
    </w:p>
    <w:p w:rsidR="00F21B4F" w:rsidRPr="00F21B4F" w:rsidRDefault="00F21B4F" w:rsidP="00F21B4F">
      <w:pPr>
        <w:pStyle w:val="a4"/>
        <w:rPr>
          <w:color w:val="333333"/>
          <w:sz w:val="28"/>
          <w:szCs w:val="28"/>
        </w:rPr>
      </w:pPr>
      <w:r w:rsidRPr="00F21B4F">
        <w:rPr>
          <w:color w:val="333333"/>
          <w:sz w:val="28"/>
          <w:szCs w:val="28"/>
        </w:rPr>
        <w:t xml:space="preserve">6.1. Муниципальные жилищные инспекторы при проведении проверки обязаны: </w:t>
      </w:r>
    </w:p>
    <w:p w:rsidR="00F21B4F" w:rsidRPr="00F21B4F" w:rsidRDefault="00F21B4F" w:rsidP="00F21B4F">
      <w:pPr>
        <w:pStyle w:val="a4"/>
        <w:rPr>
          <w:color w:val="333333"/>
          <w:sz w:val="28"/>
          <w:szCs w:val="28"/>
        </w:rPr>
      </w:pPr>
      <w:r w:rsidRPr="00F21B4F">
        <w:rPr>
          <w:color w:val="333333"/>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 </w:t>
      </w:r>
    </w:p>
    <w:p w:rsidR="00F21B4F" w:rsidRPr="00F21B4F" w:rsidRDefault="00F21B4F" w:rsidP="00F21B4F">
      <w:pPr>
        <w:pStyle w:val="a4"/>
        <w:rPr>
          <w:color w:val="333333"/>
          <w:sz w:val="28"/>
          <w:szCs w:val="28"/>
        </w:rPr>
      </w:pPr>
      <w:r w:rsidRPr="00F21B4F">
        <w:rPr>
          <w:color w:val="333333"/>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F21B4F" w:rsidRPr="00F21B4F" w:rsidRDefault="00F21B4F" w:rsidP="00F21B4F">
      <w:pPr>
        <w:pStyle w:val="a4"/>
        <w:rPr>
          <w:color w:val="333333"/>
          <w:sz w:val="28"/>
          <w:szCs w:val="28"/>
        </w:rPr>
      </w:pPr>
      <w:r w:rsidRPr="00F21B4F">
        <w:rPr>
          <w:color w:val="333333"/>
          <w:sz w:val="28"/>
          <w:szCs w:val="28"/>
        </w:rPr>
        <w:t xml:space="preserve">3) проводить проверку на основании распоряжения руководителя органа муниципального жилищного контроля «муниципального образования», заместителя руководителя о ее проведении в соответствии с ее назначением; </w:t>
      </w:r>
    </w:p>
    <w:p w:rsidR="00F21B4F" w:rsidRPr="00F21B4F" w:rsidRDefault="00F21B4F" w:rsidP="00F21B4F">
      <w:pPr>
        <w:pStyle w:val="a4"/>
        <w:rPr>
          <w:color w:val="333333"/>
          <w:sz w:val="28"/>
          <w:szCs w:val="28"/>
        </w:rPr>
      </w:pPr>
      <w:r w:rsidRPr="00F21B4F">
        <w:rPr>
          <w:color w:val="333333"/>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«муниципального образования», заместителя руководителя и в необходимых случаях копии документа о согласовании проведения проверки; </w:t>
      </w:r>
    </w:p>
    <w:p w:rsidR="00F21B4F" w:rsidRPr="00F21B4F" w:rsidRDefault="00F21B4F" w:rsidP="00F21B4F">
      <w:pPr>
        <w:pStyle w:val="a4"/>
        <w:rPr>
          <w:color w:val="333333"/>
          <w:sz w:val="28"/>
          <w:szCs w:val="28"/>
        </w:rPr>
      </w:pPr>
      <w:r w:rsidRPr="00F21B4F">
        <w:rPr>
          <w:color w:val="333333"/>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F21B4F" w:rsidRPr="00F21B4F" w:rsidRDefault="00F21B4F" w:rsidP="00F21B4F">
      <w:pPr>
        <w:pStyle w:val="a4"/>
        <w:rPr>
          <w:color w:val="333333"/>
          <w:sz w:val="28"/>
          <w:szCs w:val="28"/>
        </w:rPr>
      </w:pPr>
      <w:r w:rsidRPr="00F21B4F">
        <w:rPr>
          <w:color w:val="333333"/>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F21B4F" w:rsidRPr="00F21B4F" w:rsidRDefault="00F21B4F" w:rsidP="00F21B4F">
      <w:pPr>
        <w:pStyle w:val="a4"/>
        <w:rPr>
          <w:color w:val="333333"/>
          <w:sz w:val="28"/>
          <w:szCs w:val="28"/>
        </w:rPr>
      </w:pPr>
      <w:r w:rsidRPr="00F21B4F">
        <w:rPr>
          <w:color w:val="333333"/>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F21B4F" w:rsidRPr="00F21B4F" w:rsidRDefault="00F21B4F" w:rsidP="00F21B4F">
      <w:pPr>
        <w:pStyle w:val="a4"/>
        <w:rPr>
          <w:color w:val="333333"/>
          <w:sz w:val="28"/>
          <w:szCs w:val="28"/>
        </w:rPr>
      </w:pPr>
      <w:proofErr w:type="gramStart"/>
      <w:r w:rsidRPr="00F21B4F">
        <w:rPr>
          <w:color w:val="333333"/>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21B4F">
        <w:rPr>
          <w:color w:val="333333"/>
          <w:sz w:val="28"/>
          <w:szCs w:val="28"/>
        </w:rPr>
        <w:t xml:space="preserve"> </w:t>
      </w:r>
      <w:proofErr w:type="gramStart"/>
      <w:r w:rsidRPr="00F21B4F">
        <w:rPr>
          <w:color w:val="333333"/>
          <w:sz w:val="28"/>
          <w:szCs w:val="28"/>
        </w:rPr>
        <w:t>числе</w:t>
      </w:r>
      <w:proofErr w:type="gramEnd"/>
      <w:r w:rsidRPr="00F21B4F">
        <w:rPr>
          <w:color w:val="333333"/>
          <w:sz w:val="28"/>
          <w:szCs w:val="28"/>
        </w:rPr>
        <w:t xml:space="preserve"> индивидуальных предпринимателей, юридических лиц; </w:t>
      </w:r>
    </w:p>
    <w:p w:rsidR="00F21B4F" w:rsidRPr="00F21B4F" w:rsidRDefault="00F21B4F" w:rsidP="00F21B4F">
      <w:pPr>
        <w:pStyle w:val="a4"/>
        <w:rPr>
          <w:color w:val="333333"/>
          <w:sz w:val="28"/>
          <w:szCs w:val="28"/>
        </w:rPr>
      </w:pPr>
      <w:r w:rsidRPr="00F21B4F">
        <w:rPr>
          <w:color w:val="333333"/>
          <w:sz w:val="28"/>
          <w:szCs w:val="28"/>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F21B4F" w:rsidRPr="00F21B4F" w:rsidRDefault="00F21B4F" w:rsidP="00F21B4F">
      <w:pPr>
        <w:pStyle w:val="a4"/>
        <w:rPr>
          <w:color w:val="333333"/>
          <w:sz w:val="28"/>
          <w:szCs w:val="28"/>
        </w:rPr>
      </w:pPr>
      <w:r w:rsidRPr="00F21B4F">
        <w:rPr>
          <w:color w:val="333333"/>
          <w:sz w:val="28"/>
          <w:szCs w:val="28"/>
        </w:rPr>
        <w:t xml:space="preserve">10) соблюдать сроки проведения проверки, установленные действующим законодательством Российской Федерации; </w:t>
      </w:r>
    </w:p>
    <w:p w:rsidR="00F21B4F" w:rsidRPr="00F21B4F" w:rsidRDefault="00F21B4F" w:rsidP="00F21B4F">
      <w:pPr>
        <w:pStyle w:val="a4"/>
        <w:rPr>
          <w:color w:val="333333"/>
          <w:sz w:val="28"/>
          <w:szCs w:val="28"/>
        </w:rPr>
      </w:pPr>
      <w:r w:rsidRPr="00F21B4F">
        <w:rPr>
          <w:color w:val="333333"/>
          <w:sz w:val="28"/>
          <w:szCs w:val="28"/>
        </w:rPr>
        <w:t xml:space="preserve">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 </w:t>
      </w:r>
    </w:p>
    <w:p w:rsidR="00F21B4F" w:rsidRPr="00F21B4F" w:rsidRDefault="00F21B4F" w:rsidP="00F21B4F">
      <w:pPr>
        <w:pStyle w:val="a4"/>
        <w:rPr>
          <w:color w:val="333333"/>
          <w:sz w:val="28"/>
          <w:szCs w:val="28"/>
        </w:rPr>
      </w:pPr>
      <w:r w:rsidRPr="00F21B4F">
        <w:rPr>
          <w:color w:val="333333"/>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w:t>
      </w:r>
    </w:p>
    <w:p w:rsidR="00F21B4F" w:rsidRPr="00F21B4F" w:rsidRDefault="00F21B4F" w:rsidP="00F21B4F">
      <w:pPr>
        <w:pStyle w:val="a4"/>
        <w:rPr>
          <w:color w:val="333333"/>
          <w:sz w:val="28"/>
          <w:szCs w:val="28"/>
        </w:rPr>
      </w:pPr>
      <w:r w:rsidRPr="00F21B4F">
        <w:rPr>
          <w:color w:val="333333"/>
          <w:sz w:val="28"/>
          <w:szCs w:val="28"/>
        </w:rPr>
        <w:t xml:space="preserve">13) осуществлять запись о проведенной проверке в журнале учета проверок. </w:t>
      </w:r>
    </w:p>
    <w:p w:rsidR="00F21B4F" w:rsidRPr="00F21B4F" w:rsidRDefault="00F21B4F" w:rsidP="00F21B4F">
      <w:pPr>
        <w:pStyle w:val="a4"/>
        <w:rPr>
          <w:color w:val="333333"/>
          <w:sz w:val="28"/>
          <w:szCs w:val="28"/>
        </w:rPr>
      </w:pPr>
      <w:r w:rsidRPr="00F21B4F">
        <w:rPr>
          <w:color w:val="333333"/>
          <w:sz w:val="28"/>
          <w:szCs w:val="28"/>
        </w:rPr>
        <w:t xml:space="preserve">  </w:t>
      </w:r>
    </w:p>
    <w:p w:rsidR="00F21B4F" w:rsidRPr="00F21B4F" w:rsidRDefault="00F21B4F" w:rsidP="00F21B4F">
      <w:pPr>
        <w:pStyle w:val="a4"/>
        <w:jc w:val="center"/>
        <w:rPr>
          <w:color w:val="333333"/>
          <w:sz w:val="28"/>
          <w:szCs w:val="28"/>
        </w:rPr>
      </w:pPr>
      <w:r w:rsidRPr="00F21B4F">
        <w:rPr>
          <w:color w:val="333333"/>
          <w:sz w:val="28"/>
          <w:szCs w:val="28"/>
        </w:rPr>
        <w:t xml:space="preserve">7. Организация и проведение мероприятий муниципального жилищного контроля </w:t>
      </w:r>
    </w:p>
    <w:p w:rsidR="00F21B4F" w:rsidRPr="00F21B4F" w:rsidRDefault="00F21B4F" w:rsidP="00F21B4F">
      <w:pPr>
        <w:pStyle w:val="a4"/>
        <w:rPr>
          <w:color w:val="333333"/>
          <w:sz w:val="28"/>
          <w:szCs w:val="28"/>
        </w:rPr>
      </w:pPr>
      <w:r w:rsidRPr="00F21B4F">
        <w:rPr>
          <w:color w:val="333333"/>
          <w:sz w:val="28"/>
          <w:szCs w:val="28"/>
        </w:rPr>
        <w:t xml:space="preserve">  </w:t>
      </w:r>
    </w:p>
    <w:p w:rsidR="00F21B4F" w:rsidRPr="00F21B4F" w:rsidRDefault="00F21B4F" w:rsidP="00F21B4F">
      <w:pPr>
        <w:pStyle w:val="a4"/>
        <w:rPr>
          <w:color w:val="333333"/>
          <w:sz w:val="28"/>
          <w:szCs w:val="28"/>
        </w:rPr>
      </w:pPr>
      <w:r w:rsidRPr="00F21B4F">
        <w:rPr>
          <w:color w:val="333333"/>
          <w:sz w:val="28"/>
          <w:szCs w:val="28"/>
        </w:rPr>
        <w:t xml:space="preserve">7.1. Муниципальный жилищный контроль осуществляется путем проведения плановых и внеплановых проверок. </w:t>
      </w:r>
    </w:p>
    <w:p w:rsidR="00F21B4F" w:rsidRPr="00F21B4F" w:rsidRDefault="00F21B4F" w:rsidP="00F21B4F">
      <w:pPr>
        <w:pStyle w:val="a4"/>
        <w:rPr>
          <w:color w:val="333333"/>
          <w:sz w:val="28"/>
          <w:szCs w:val="28"/>
        </w:rPr>
      </w:pPr>
      <w:r w:rsidRPr="00F21B4F">
        <w:rPr>
          <w:color w:val="333333"/>
          <w:sz w:val="28"/>
          <w:szCs w:val="28"/>
        </w:rPr>
        <w:t xml:space="preserve">7.2. При проведении плановых и внеплановых проверок определяется соблюдение проверяемыми лицами обязательных требований: </w:t>
      </w:r>
    </w:p>
    <w:p w:rsidR="00F21B4F" w:rsidRPr="00F21B4F" w:rsidRDefault="00F21B4F" w:rsidP="00F21B4F">
      <w:pPr>
        <w:pStyle w:val="a4"/>
        <w:rPr>
          <w:color w:val="333333"/>
          <w:sz w:val="28"/>
          <w:szCs w:val="28"/>
        </w:rPr>
      </w:pPr>
      <w:r w:rsidRPr="00F21B4F">
        <w:rPr>
          <w:color w:val="333333"/>
          <w:sz w:val="28"/>
          <w:szCs w:val="28"/>
        </w:rPr>
        <w:t xml:space="preserve">1) к использованию и сохранности жилищного фонда и придомовых территорий; </w:t>
      </w:r>
    </w:p>
    <w:p w:rsidR="00F21B4F" w:rsidRPr="00F21B4F" w:rsidRDefault="00F21B4F" w:rsidP="00F21B4F">
      <w:pPr>
        <w:pStyle w:val="a4"/>
        <w:rPr>
          <w:color w:val="333333"/>
          <w:sz w:val="28"/>
          <w:szCs w:val="28"/>
        </w:rPr>
      </w:pPr>
      <w:r w:rsidRPr="00F21B4F">
        <w:rPr>
          <w:color w:val="333333"/>
          <w:sz w:val="28"/>
          <w:szCs w:val="28"/>
        </w:rPr>
        <w:t xml:space="preserve">2) надлежащему техническому содержанию жилищного фонда и его инженерного оборудования, своевременному выполнению работ по его содержанию и ремонту; </w:t>
      </w:r>
    </w:p>
    <w:p w:rsidR="00F21B4F" w:rsidRPr="00F21B4F" w:rsidRDefault="00F21B4F" w:rsidP="00F21B4F">
      <w:pPr>
        <w:pStyle w:val="a4"/>
        <w:rPr>
          <w:color w:val="333333"/>
          <w:sz w:val="28"/>
          <w:szCs w:val="28"/>
        </w:rPr>
      </w:pPr>
      <w:r w:rsidRPr="00F21B4F">
        <w:rPr>
          <w:color w:val="333333"/>
          <w:sz w:val="28"/>
          <w:szCs w:val="28"/>
        </w:rPr>
        <w:t xml:space="preserve">3) надлежащему санитарному содержанию жилищного фонда. </w:t>
      </w:r>
    </w:p>
    <w:p w:rsidR="00F21B4F" w:rsidRPr="00F21B4F" w:rsidRDefault="00F21B4F" w:rsidP="00F21B4F">
      <w:pPr>
        <w:pStyle w:val="a4"/>
        <w:rPr>
          <w:color w:val="333333"/>
          <w:sz w:val="28"/>
          <w:szCs w:val="28"/>
        </w:rPr>
      </w:pPr>
      <w:proofErr w:type="gramStart"/>
      <w:r w:rsidRPr="00F21B4F">
        <w:rPr>
          <w:color w:val="333333"/>
          <w:sz w:val="28"/>
          <w:szCs w:val="28"/>
        </w:rPr>
        <w:t xml:space="preserve">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w:t>
      </w:r>
      <w:r w:rsidRPr="00F21B4F">
        <w:rPr>
          <w:color w:val="333333"/>
          <w:sz w:val="28"/>
          <w:szCs w:val="28"/>
        </w:rPr>
        <w:lastRenderedPageBreak/>
        <w:t xml:space="preserve">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roofErr w:type="gramEnd"/>
    </w:p>
    <w:p w:rsidR="00F21B4F" w:rsidRPr="00F21B4F" w:rsidRDefault="00F21B4F" w:rsidP="00F21B4F">
      <w:pPr>
        <w:pStyle w:val="a4"/>
        <w:rPr>
          <w:color w:val="333333"/>
          <w:sz w:val="28"/>
          <w:szCs w:val="28"/>
        </w:rPr>
      </w:pPr>
      <w:r w:rsidRPr="00F21B4F">
        <w:rPr>
          <w:color w:val="333333"/>
          <w:sz w:val="28"/>
          <w:szCs w:val="28"/>
        </w:rPr>
        <w:t xml:space="preserve">7.3. Виды проверок, проводимых в рамках осуществления муниципального жилищного надзора: </w:t>
      </w:r>
    </w:p>
    <w:p w:rsidR="005A464E" w:rsidRDefault="00F21B4F" w:rsidP="00F21B4F">
      <w:pPr>
        <w:pStyle w:val="a4"/>
        <w:rPr>
          <w:color w:val="333333"/>
          <w:sz w:val="28"/>
          <w:szCs w:val="28"/>
        </w:rPr>
      </w:pPr>
      <w:r w:rsidRPr="00F21B4F">
        <w:rPr>
          <w:color w:val="333333"/>
          <w:sz w:val="28"/>
          <w:szCs w:val="28"/>
        </w:rPr>
        <w:t>1) плановая</w:t>
      </w:r>
      <w:proofErr w:type="gramStart"/>
      <w:r w:rsidRPr="00F21B4F">
        <w:rPr>
          <w:color w:val="333333"/>
          <w:sz w:val="28"/>
          <w:szCs w:val="28"/>
        </w:rPr>
        <w:t xml:space="preserve"> </w:t>
      </w:r>
      <w:r w:rsidR="005A464E">
        <w:rPr>
          <w:color w:val="333333"/>
          <w:sz w:val="28"/>
          <w:szCs w:val="28"/>
        </w:rPr>
        <w:t>;</w:t>
      </w:r>
      <w:proofErr w:type="gramEnd"/>
    </w:p>
    <w:p w:rsidR="005A464E" w:rsidRDefault="00F21B4F" w:rsidP="00F21B4F">
      <w:pPr>
        <w:pStyle w:val="a4"/>
        <w:rPr>
          <w:color w:val="333333"/>
          <w:sz w:val="28"/>
          <w:szCs w:val="28"/>
        </w:rPr>
      </w:pPr>
      <w:r w:rsidRPr="00F21B4F">
        <w:rPr>
          <w:color w:val="333333"/>
          <w:sz w:val="28"/>
          <w:szCs w:val="28"/>
        </w:rPr>
        <w:t>2) внеплановая</w:t>
      </w:r>
      <w:r w:rsidR="005A464E">
        <w:rPr>
          <w:color w:val="333333"/>
          <w:sz w:val="28"/>
          <w:szCs w:val="28"/>
        </w:rPr>
        <w:t>.</w:t>
      </w:r>
    </w:p>
    <w:p w:rsidR="00F21B4F" w:rsidRPr="00F21B4F" w:rsidRDefault="00F21B4F" w:rsidP="00F21B4F">
      <w:pPr>
        <w:pStyle w:val="a4"/>
        <w:rPr>
          <w:color w:val="333333"/>
          <w:sz w:val="28"/>
          <w:szCs w:val="28"/>
        </w:rPr>
      </w:pPr>
      <w:r w:rsidRPr="00F21B4F">
        <w:rPr>
          <w:color w:val="333333"/>
          <w:sz w:val="28"/>
          <w:szCs w:val="28"/>
        </w:rPr>
        <w:t xml:space="preserve"> Плановая и внеплановая проверки проводятся в форме документарной проверки и (или) выездной проверки</w:t>
      </w:r>
      <w:r w:rsidR="005A464E">
        <w:rPr>
          <w:color w:val="333333"/>
          <w:sz w:val="28"/>
          <w:szCs w:val="28"/>
        </w:rPr>
        <w:t>.</w:t>
      </w:r>
      <w:r w:rsidRPr="00F21B4F">
        <w:rPr>
          <w:color w:val="333333"/>
          <w:sz w:val="28"/>
          <w:szCs w:val="28"/>
        </w:rPr>
        <w:t xml:space="preserve"> </w:t>
      </w:r>
    </w:p>
    <w:p w:rsidR="00F21B4F" w:rsidRPr="00F21B4F" w:rsidRDefault="00F21B4F" w:rsidP="00F21B4F">
      <w:pPr>
        <w:pStyle w:val="a4"/>
        <w:rPr>
          <w:color w:val="333333"/>
          <w:sz w:val="28"/>
          <w:szCs w:val="28"/>
        </w:rPr>
      </w:pPr>
      <w:r w:rsidRPr="00F21B4F">
        <w:rPr>
          <w:color w:val="333333"/>
          <w:sz w:val="28"/>
          <w:szCs w:val="28"/>
        </w:rPr>
        <w:t>7.4. Обращения и заявления, не позволяющие установить лицо, обратившееся в орган му</w:t>
      </w:r>
      <w:r w:rsidR="005A464E">
        <w:rPr>
          <w:color w:val="333333"/>
          <w:sz w:val="28"/>
          <w:szCs w:val="28"/>
        </w:rPr>
        <w:t>ниципального жилищного контроля</w:t>
      </w:r>
      <w:r w:rsidRPr="00F21B4F">
        <w:rPr>
          <w:color w:val="333333"/>
          <w:sz w:val="28"/>
          <w:szCs w:val="28"/>
        </w:rPr>
        <w:t xml:space="preserve">, не могут служить основанием для проведения внеплановой проверки. </w:t>
      </w:r>
    </w:p>
    <w:p w:rsidR="00F21B4F" w:rsidRPr="00F21B4F" w:rsidRDefault="00F21B4F" w:rsidP="00F21B4F">
      <w:pPr>
        <w:pStyle w:val="a4"/>
        <w:rPr>
          <w:color w:val="333333"/>
          <w:sz w:val="28"/>
          <w:szCs w:val="28"/>
        </w:rPr>
      </w:pPr>
      <w:r w:rsidRPr="00F21B4F">
        <w:rPr>
          <w:color w:val="333333"/>
          <w:sz w:val="28"/>
          <w:szCs w:val="28"/>
        </w:rPr>
        <w:t xml:space="preserve">  </w:t>
      </w:r>
    </w:p>
    <w:p w:rsidR="00F21B4F" w:rsidRPr="00F21B4F" w:rsidRDefault="00F21B4F" w:rsidP="00F21B4F">
      <w:pPr>
        <w:pStyle w:val="a4"/>
        <w:jc w:val="center"/>
        <w:rPr>
          <w:color w:val="333333"/>
          <w:sz w:val="28"/>
          <w:szCs w:val="28"/>
        </w:rPr>
      </w:pPr>
      <w:r w:rsidRPr="00F21B4F">
        <w:rPr>
          <w:color w:val="333333"/>
          <w:sz w:val="28"/>
          <w:szCs w:val="28"/>
        </w:rPr>
        <w:t xml:space="preserve">8. Порядок оформления результатов мероприятий по контролю </w:t>
      </w:r>
    </w:p>
    <w:p w:rsidR="00F21B4F" w:rsidRPr="00F21B4F" w:rsidRDefault="00F21B4F" w:rsidP="00F21B4F">
      <w:pPr>
        <w:pStyle w:val="a4"/>
        <w:rPr>
          <w:color w:val="333333"/>
          <w:sz w:val="28"/>
          <w:szCs w:val="28"/>
        </w:rPr>
      </w:pPr>
      <w:r w:rsidRPr="00F21B4F">
        <w:rPr>
          <w:color w:val="333333"/>
          <w:sz w:val="28"/>
          <w:szCs w:val="28"/>
        </w:rPr>
        <w:t xml:space="preserve">  </w:t>
      </w:r>
    </w:p>
    <w:p w:rsidR="005A464E" w:rsidRDefault="00F21B4F" w:rsidP="00F21B4F">
      <w:pPr>
        <w:pStyle w:val="a4"/>
        <w:rPr>
          <w:color w:val="333333"/>
          <w:sz w:val="28"/>
          <w:szCs w:val="28"/>
        </w:rPr>
      </w:pPr>
      <w:r w:rsidRPr="00F21B4F">
        <w:rPr>
          <w:color w:val="333333"/>
          <w:sz w:val="28"/>
          <w:szCs w:val="28"/>
        </w:rPr>
        <w:t>8.1. По результатам проверки должностными лицами органа муниципального жилищного контроля «муниципального образования», проводящими проверку, составляется акт</w:t>
      </w:r>
      <w:r w:rsidR="005A464E">
        <w:rPr>
          <w:color w:val="333333"/>
          <w:sz w:val="28"/>
          <w:szCs w:val="28"/>
        </w:rPr>
        <w:t>.</w:t>
      </w:r>
      <w:r w:rsidRPr="00F21B4F">
        <w:rPr>
          <w:color w:val="333333"/>
          <w:sz w:val="28"/>
          <w:szCs w:val="28"/>
        </w:rPr>
        <w:t xml:space="preserve"> </w:t>
      </w:r>
    </w:p>
    <w:p w:rsidR="00F21B4F" w:rsidRPr="00F21B4F" w:rsidRDefault="00F21B4F" w:rsidP="00F21B4F">
      <w:pPr>
        <w:pStyle w:val="a4"/>
        <w:rPr>
          <w:color w:val="333333"/>
          <w:sz w:val="28"/>
          <w:szCs w:val="28"/>
        </w:rPr>
      </w:pPr>
      <w:r w:rsidRPr="00F21B4F">
        <w:rPr>
          <w:color w:val="333333"/>
          <w:sz w:val="28"/>
          <w:szCs w:val="28"/>
        </w:rPr>
        <w:t xml:space="preserve">8.2. </w:t>
      </w:r>
      <w:proofErr w:type="gramStart"/>
      <w:r w:rsidRPr="00F21B4F">
        <w:rPr>
          <w:color w:val="333333"/>
          <w:sz w:val="28"/>
          <w:szCs w:val="28"/>
        </w:rPr>
        <w:t xml:space="preserve">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roofErr w:type="gramEnd"/>
    </w:p>
    <w:p w:rsidR="00F21B4F" w:rsidRPr="00F21B4F" w:rsidRDefault="00F21B4F" w:rsidP="00F21B4F">
      <w:pPr>
        <w:pStyle w:val="a4"/>
        <w:rPr>
          <w:color w:val="333333"/>
          <w:sz w:val="28"/>
          <w:szCs w:val="28"/>
        </w:rPr>
      </w:pPr>
      <w:r w:rsidRPr="00F21B4F">
        <w:rPr>
          <w:color w:val="333333"/>
          <w:sz w:val="28"/>
          <w:szCs w:val="28"/>
        </w:rPr>
        <w:t xml:space="preserve">8.3. </w:t>
      </w:r>
      <w:hyperlink r:id="rId6" w:history="1">
        <w:r w:rsidRPr="00F21B4F">
          <w:rPr>
            <w:rStyle w:val="a3"/>
            <w:sz w:val="28"/>
            <w:szCs w:val="28"/>
          </w:rPr>
          <w:t>Акт проверки</w:t>
        </w:r>
      </w:hyperlink>
      <w:r w:rsidRPr="00F21B4F">
        <w:rPr>
          <w:color w:val="333333"/>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21B4F">
        <w:rPr>
          <w:color w:val="333333"/>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«муниципального образования</w:t>
      </w:r>
      <w:proofErr w:type="gramEnd"/>
      <w:r w:rsidRPr="00F21B4F">
        <w:rPr>
          <w:color w:val="333333"/>
          <w:sz w:val="28"/>
          <w:szCs w:val="28"/>
        </w:rPr>
        <w:t xml:space="preserve">». </w:t>
      </w:r>
    </w:p>
    <w:p w:rsidR="00F21B4F" w:rsidRPr="00F21B4F" w:rsidRDefault="00F21B4F" w:rsidP="00F21B4F">
      <w:pPr>
        <w:pStyle w:val="a4"/>
        <w:rPr>
          <w:color w:val="333333"/>
          <w:sz w:val="28"/>
          <w:szCs w:val="28"/>
        </w:rPr>
      </w:pPr>
      <w:r w:rsidRPr="00F21B4F">
        <w:rPr>
          <w:color w:val="333333"/>
          <w:sz w:val="28"/>
          <w:szCs w:val="28"/>
        </w:rPr>
        <w:lastRenderedPageBreak/>
        <w:t>8.4. В случае</w:t>
      </w:r>
      <w:proofErr w:type="gramStart"/>
      <w:r w:rsidRPr="00F21B4F">
        <w:rPr>
          <w:color w:val="333333"/>
          <w:sz w:val="28"/>
          <w:szCs w:val="28"/>
        </w:rPr>
        <w:t>,</w:t>
      </w:r>
      <w:proofErr w:type="gramEnd"/>
      <w:r w:rsidRPr="00F21B4F">
        <w:rPr>
          <w:color w:val="333333"/>
          <w:sz w:val="28"/>
          <w:szCs w:val="28"/>
        </w:rPr>
        <w:t xml:space="preserve"> если для проведения внеплановой выездной проверки требуется согласование ее проведения с прокуратурой муниципального образования, копия акта проверки направляется в прокуратуру муниципального образования в течение пяти рабочих дней со дня составления акта проверки. </w:t>
      </w:r>
    </w:p>
    <w:p w:rsidR="00F21B4F" w:rsidRPr="00F21B4F" w:rsidRDefault="00F21B4F" w:rsidP="00F21B4F">
      <w:pPr>
        <w:pStyle w:val="a4"/>
        <w:rPr>
          <w:color w:val="333333"/>
          <w:sz w:val="28"/>
          <w:szCs w:val="28"/>
        </w:rPr>
      </w:pPr>
      <w:r w:rsidRPr="00F21B4F">
        <w:rPr>
          <w:color w:val="333333"/>
          <w:sz w:val="28"/>
          <w:szCs w:val="28"/>
        </w:rPr>
        <w:t xml:space="preserve">8.5. </w:t>
      </w:r>
      <w:proofErr w:type="gramStart"/>
      <w:r w:rsidRPr="00F21B4F">
        <w:rPr>
          <w:color w:val="333333"/>
          <w:sz w:val="28"/>
          <w:szCs w:val="28"/>
        </w:rPr>
        <w:t>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w:t>
      </w:r>
      <w:proofErr w:type="gramEnd"/>
      <w:r w:rsidRPr="00F21B4F">
        <w:rPr>
          <w:color w:val="333333"/>
          <w:sz w:val="28"/>
          <w:szCs w:val="28"/>
        </w:rPr>
        <w:t xml:space="preserve"> жилищного контроля «муниципального образования» направляет материалы проверки в орган регионального государственного жилищного надзора в течение трех рабочих дней со дня составления акта проверки; </w:t>
      </w:r>
    </w:p>
    <w:p w:rsidR="00F21B4F" w:rsidRPr="00F21B4F" w:rsidRDefault="00F21B4F" w:rsidP="00F21B4F">
      <w:pPr>
        <w:pStyle w:val="a4"/>
        <w:rPr>
          <w:color w:val="333333"/>
          <w:sz w:val="28"/>
          <w:szCs w:val="28"/>
        </w:rPr>
      </w:pPr>
      <w:r w:rsidRPr="00F21B4F">
        <w:rPr>
          <w:color w:val="333333"/>
          <w:sz w:val="28"/>
          <w:szCs w:val="28"/>
        </w:rPr>
        <w:t>8.6. В случае</w:t>
      </w:r>
      <w:proofErr w:type="gramStart"/>
      <w:r w:rsidRPr="00F21B4F">
        <w:rPr>
          <w:color w:val="333333"/>
          <w:sz w:val="28"/>
          <w:szCs w:val="28"/>
        </w:rPr>
        <w:t>,</w:t>
      </w:r>
      <w:proofErr w:type="gramEnd"/>
      <w:r w:rsidRPr="00F21B4F">
        <w:rPr>
          <w:color w:val="333333"/>
          <w:sz w:val="28"/>
          <w:szCs w:val="28"/>
        </w:rPr>
        <w:t xml:space="preserve">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F21B4F" w:rsidRPr="00F21B4F" w:rsidRDefault="00F21B4F" w:rsidP="00F21B4F">
      <w:pPr>
        <w:pStyle w:val="a4"/>
        <w:rPr>
          <w:color w:val="333333"/>
          <w:sz w:val="28"/>
          <w:szCs w:val="28"/>
        </w:rPr>
      </w:pPr>
      <w:r w:rsidRPr="00F21B4F">
        <w:rPr>
          <w:color w:val="333333"/>
          <w:sz w:val="28"/>
          <w:szCs w:val="28"/>
        </w:rPr>
        <w:t xml:space="preserve">8.7. Юридические лица, индивидуальные предприниматели обязаны вести журнал учета проверок по </w:t>
      </w:r>
      <w:hyperlink r:id="rId7" w:history="1">
        <w:r w:rsidRPr="00F21B4F">
          <w:rPr>
            <w:rStyle w:val="a3"/>
            <w:sz w:val="28"/>
            <w:szCs w:val="28"/>
          </w:rPr>
          <w:t>типовой форме</w:t>
        </w:r>
      </w:hyperlink>
      <w:r w:rsidRPr="00F21B4F">
        <w:rPr>
          <w:color w:val="333333"/>
          <w:sz w:val="28"/>
          <w:szCs w:val="28"/>
        </w:rPr>
        <w:t xml:space="preserve">, установленной федеральным органом исполнительной власти, уполномоченным Правительством Российской Федерации. </w:t>
      </w:r>
    </w:p>
    <w:p w:rsidR="00F21B4F" w:rsidRPr="00F21B4F" w:rsidRDefault="00F21B4F" w:rsidP="00F21B4F">
      <w:pPr>
        <w:pStyle w:val="a4"/>
        <w:rPr>
          <w:color w:val="333333"/>
          <w:sz w:val="28"/>
          <w:szCs w:val="28"/>
        </w:rPr>
      </w:pPr>
      <w:r w:rsidRPr="00F21B4F">
        <w:rPr>
          <w:color w:val="333333"/>
          <w:sz w:val="28"/>
          <w:szCs w:val="28"/>
        </w:rPr>
        <w:t xml:space="preserve">8.8. </w:t>
      </w:r>
      <w:proofErr w:type="gramStart"/>
      <w:r w:rsidRPr="00F21B4F">
        <w:rPr>
          <w:color w:val="333333"/>
          <w:sz w:val="28"/>
          <w:szCs w:val="28"/>
        </w:rPr>
        <w:t>В журнале учета проверок должностными лицами органа муниципального жилищного контроля «муниципального образования» осуществляется запись о проведенной проверке, содержащая сведения о наименовании органа муниципального 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Pr="00F21B4F">
        <w:rPr>
          <w:color w:val="333333"/>
          <w:sz w:val="28"/>
          <w:szCs w:val="28"/>
        </w:rPr>
        <w:t xml:space="preserve"> лиц, проводящих проверку, его или их подписи. </w:t>
      </w:r>
    </w:p>
    <w:p w:rsidR="00F21B4F" w:rsidRPr="00F21B4F" w:rsidRDefault="00F21B4F" w:rsidP="00F21B4F">
      <w:pPr>
        <w:pStyle w:val="a4"/>
        <w:rPr>
          <w:color w:val="333333"/>
          <w:sz w:val="28"/>
          <w:szCs w:val="28"/>
        </w:rPr>
      </w:pPr>
      <w:r w:rsidRPr="00F21B4F">
        <w:rPr>
          <w:color w:val="333333"/>
          <w:sz w:val="28"/>
          <w:szCs w:val="28"/>
        </w:rPr>
        <w:t xml:space="preserve">8.9. При отсутствии журнала учета проверок в акте проверки делается соответствующая запись. </w:t>
      </w:r>
    </w:p>
    <w:p w:rsidR="00F21B4F" w:rsidRPr="00F21B4F" w:rsidRDefault="00F21B4F" w:rsidP="00F21B4F">
      <w:pPr>
        <w:pStyle w:val="a4"/>
        <w:rPr>
          <w:color w:val="333333"/>
          <w:sz w:val="28"/>
          <w:szCs w:val="28"/>
        </w:rPr>
      </w:pPr>
      <w:r w:rsidRPr="00F21B4F">
        <w:rPr>
          <w:color w:val="333333"/>
          <w:sz w:val="28"/>
          <w:szCs w:val="28"/>
        </w:rPr>
        <w:t xml:space="preserve">  </w:t>
      </w:r>
    </w:p>
    <w:p w:rsidR="00F21B4F" w:rsidRPr="00F21B4F" w:rsidRDefault="00F21B4F" w:rsidP="00F21B4F">
      <w:pPr>
        <w:pStyle w:val="a4"/>
        <w:jc w:val="center"/>
        <w:rPr>
          <w:color w:val="333333"/>
          <w:sz w:val="28"/>
          <w:szCs w:val="28"/>
        </w:rPr>
      </w:pPr>
      <w:r w:rsidRPr="00F21B4F">
        <w:rPr>
          <w:color w:val="333333"/>
          <w:sz w:val="28"/>
          <w:szCs w:val="28"/>
        </w:rPr>
        <w:t xml:space="preserve">9. Ограничения при проведении мероприятий по муниципальному жилищному контролю </w:t>
      </w:r>
    </w:p>
    <w:p w:rsidR="00F21B4F" w:rsidRPr="00F21B4F" w:rsidRDefault="00F21B4F" w:rsidP="00F21B4F">
      <w:pPr>
        <w:pStyle w:val="a4"/>
        <w:rPr>
          <w:color w:val="333333"/>
          <w:sz w:val="28"/>
          <w:szCs w:val="28"/>
        </w:rPr>
      </w:pPr>
      <w:r w:rsidRPr="00F21B4F">
        <w:rPr>
          <w:color w:val="333333"/>
          <w:sz w:val="28"/>
          <w:szCs w:val="28"/>
        </w:rPr>
        <w:t xml:space="preserve">  </w:t>
      </w:r>
    </w:p>
    <w:p w:rsidR="00F21B4F" w:rsidRPr="00F21B4F" w:rsidRDefault="00F21B4F" w:rsidP="00F21B4F">
      <w:pPr>
        <w:pStyle w:val="a4"/>
        <w:rPr>
          <w:color w:val="333333"/>
          <w:sz w:val="28"/>
          <w:szCs w:val="28"/>
        </w:rPr>
      </w:pPr>
      <w:r w:rsidRPr="00F21B4F">
        <w:rPr>
          <w:color w:val="333333"/>
          <w:sz w:val="28"/>
          <w:szCs w:val="28"/>
        </w:rPr>
        <w:lastRenderedPageBreak/>
        <w:t xml:space="preserve">9.1. При проведении проверки муниципальные жилищные инспекторы не вправе: </w:t>
      </w:r>
    </w:p>
    <w:p w:rsidR="00F21B4F" w:rsidRPr="00F21B4F" w:rsidRDefault="00F21B4F" w:rsidP="00F21B4F">
      <w:pPr>
        <w:pStyle w:val="a4"/>
        <w:rPr>
          <w:color w:val="333333"/>
          <w:sz w:val="28"/>
          <w:szCs w:val="28"/>
        </w:rPr>
      </w:pPr>
      <w:r w:rsidRPr="00F21B4F">
        <w:rPr>
          <w:color w:val="333333"/>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«муниципального образования», от имени которого действуют муниципальные жилищные инспекторы; </w:t>
      </w:r>
    </w:p>
    <w:p w:rsidR="00F21B4F" w:rsidRPr="00F21B4F" w:rsidRDefault="00F21B4F" w:rsidP="00F21B4F">
      <w:pPr>
        <w:pStyle w:val="a4"/>
        <w:rPr>
          <w:color w:val="333333"/>
          <w:sz w:val="28"/>
          <w:szCs w:val="28"/>
        </w:rPr>
      </w:pPr>
      <w:r w:rsidRPr="00F21B4F">
        <w:rPr>
          <w:color w:val="333333"/>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 </w:t>
      </w:r>
    </w:p>
    <w:p w:rsidR="00F21B4F" w:rsidRPr="00F21B4F" w:rsidRDefault="00F21B4F" w:rsidP="00F21B4F">
      <w:pPr>
        <w:pStyle w:val="a4"/>
        <w:rPr>
          <w:color w:val="333333"/>
          <w:sz w:val="28"/>
          <w:szCs w:val="28"/>
        </w:rPr>
      </w:pPr>
      <w:r w:rsidRPr="00F21B4F">
        <w:rPr>
          <w:color w:val="333333"/>
          <w:sz w:val="28"/>
          <w:szCs w:val="28"/>
        </w:rPr>
        <w:t xml:space="preserve">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w:t>
      </w:r>
    </w:p>
    <w:p w:rsidR="00F21B4F" w:rsidRPr="00F21B4F" w:rsidRDefault="00F21B4F" w:rsidP="00F21B4F">
      <w:pPr>
        <w:pStyle w:val="a4"/>
        <w:rPr>
          <w:color w:val="333333"/>
          <w:sz w:val="28"/>
          <w:szCs w:val="28"/>
        </w:rPr>
      </w:pPr>
      <w:r w:rsidRPr="00F21B4F">
        <w:rPr>
          <w:color w:val="333333"/>
          <w:sz w:val="28"/>
          <w:szCs w:val="28"/>
        </w:rPr>
        <w:t xml:space="preserve">4) распространять информацию, полученную в результате проведения проверки и составляющую государственную, </w:t>
      </w:r>
      <w:hyperlink r:id="rId8" w:history="1">
        <w:r w:rsidRPr="00F21B4F">
          <w:rPr>
            <w:rStyle w:val="a3"/>
            <w:sz w:val="28"/>
            <w:szCs w:val="28"/>
          </w:rPr>
          <w:t>коммерческую</w:t>
        </w:r>
      </w:hyperlink>
      <w:r w:rsidRPr="00F21B4F">
        <w:rPr>
          <w:color w:val="333333"/>
          <w:sz w:val="28"/>
          <w:szCs w:val="28"/>
        </w:rPr>
        <w:t xml:space="preserve">, служебную, иную охраняемую законом тайну, за исключением случаев, предусмотренных законодательством Российской Федерации; </w:t>
      </w:r>
    </w:p>
    <w:p w:rsidR="00F21B4F" w:rsidRPr="00F21B4F" w:rsidRDefault="00F21B4F" w:rsidP="00F21B4F">
      <w:pPr>
        <w:pStyle w:val="a4"/>
        <w:rPr>
          <w:color w:val="333333"/>
          <w:sz w:val="28"/>
          <w:szCs w:val="28"/>
        </w:rPr>
      </w:pPr>
      <w:r w:rsidRPr="00F21B4F">
        <w:rPr>
          <w:color w:val="333333"/>
          <w:sz w:val="28"/>
          <w:szCs w:val="28"/>
        </w:rPr>
        <w:t xml:space="preserve">6) превышать установленные сроки проведения проверки; </w:t>
      </w:r>
    </w:p>
    <w:p w:rsidR="00F21B4F" w:rsidRPr="00F21B4F" w:rsidRDefault="00F21B4F" w:rsidP="00F21B4F">
      <w:pPr>
        <w:pStyle w:val="a4"/>
        <w:rPr>
          <w:color w:val="333333"/>
          <w:sz w:val="28"/>
          <w:szCs w:val="28"/>
        </w:rPr>
      </w:pPr>
      <w:r w:rsidRPr="00F21B4F">
        <w:rPr>
          <w:color w:val="333333"/>
          <w:sz w:val="28"/>
          <w:szCs w:val="28"/>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F21B4F" w:rsidRPr="00F21B4F" w:rsidRDefault="00F21B4F" w:rsidP="00F21B4F">
      <w:pPr>
        <w:pStyle w:val="a4"/>
        <w:jc w:val="center"/>
        <w:rPr>
          <w:color w:val="333333"/>
          <w:sz w:val="28"/>
          <w:szCs w:val="28"/>
        </w:rPr>
      </w:pPr>
      <w:r w:rsidRPr="00F21B4F">
        <w:rPr>
          <w:color w:val="333333"/>
          <w:sz w:val="28"/>
          <w:szCs w:val="28"/>
        </w:rPr>
        <w:t xml:space="preserve">  </w:t>
      </w:r>
    </w:p>
    <w:p w:rsidR="00F21B4F" w:rsidRPr="00F21B4F" w:rsidRDefault="00F21B4F" w:rsidP="00F21B4F">
      <w:pPr>
        <w:pStyle w:val="a4"/>
        <w:jc w:val="center"/>
        <w:rPr>
          <w:color w:val="333333"/>
          <w:sz w:val="28"/>
          <w:szCs w:val="28"/>
        </w:rPr>
      </w:pPr>
      <w:r w:rsidRPr="00F21B4F">
        <w:rPr>
          <w:color w:val="333333"/>
          <w:sz w:val="28"/>
          <w:szCs w:val="28"/>
        </w:rPr>
        <w:t xml:space="preserve">10. Права и обязанности проверяемых лиц при проведении мероприятий по контролю </w:t>
      </w:r>
    </w:p>
    <w:p w:rsidR="00F21B4F" w:rsidRPr="00F21B4F" w:rsidRDefault="00F21B4F" w:rsidP="00F21B4F">
      <w:pPr>
        <w:pStyle w:val="a4"/>
        <w:rPr>
          <w:color w:val="333333"/>
          <w:sz w:val="28"/>
          <w:szCs w:val="28"/>
        </w:rPr>
      </w:pPr>
      <w:r w:rsidRPr="00F21B4F">
        <w:rPr>
          <w:color w:val="333333"/>
          <w:sz w:val="28"/>
          <w:szCs w:val="28"/>
        </w:rPr>
        <w:t xml:space="preserve">  </w:t>
      </w:r>
    </w:p>
    <w:p w:rsidR="00F21B4F" w:rsidRPr="00F21B4F" w:rsidRDefault="00F21B4F" w:rsidP="00F21B4F">
      <w:pPr>
        <w:pStyle w:val="a4"/>
        <w:rPr>
          <w:color w:val="333333"/>
          <w:sz w:val="28"/>
          <w:szCs w:val="28"/>
        </w:rPr>
      </w:pPr>
      <w:r w:rsidRPr="00F21B4F">
        <w:rPr>
          <w:color w:val="333333"/>
          <w:sz w:val="28"/>
          <w:szCs w:val="28"/>
        </w:rPr>
        <w:t xml:space="preserve">10.1. Физические лица, должностные лица юридического лица или их представители при проведении мероприятий по контролю имеют право: </w:t>
      </w:r>
    </w:p>
    <w:p w:rsidR="00F21B4F" w:rsidRPr="00F21B4F" w:rsidRDefault="00F21B4F" w:rsidP="00F21B4F">
      <w:pPr>
        <w:pStyle w:val="a4"/>
        <w:rPr>
          <w:color w:val="333333"/>
          <w:sz w:val="28"/>
          <w:szCs w:val="28"/>
        </w:rPr>
      </w:pPr>
      <w:r w:rsidRPr="00F21B4F">
        <w:rPr>
          <w:color w:val="333333"/>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F21B4F" w:rsidRPr="00F21B4F" w:rsidRDefault="00F21B4F" w:rsidP="00F21B4F">
      <w:pPr>
        <w:pStyle w:val="a4"/>
        <w:rPr>
          <w:color w:val="333333"/>
          <w:sz w:val="28"/>
          <w:szCs w:val="28"/>
        </w:rPr>
      </w:pPr>
      <w:r w:rsidRPr="00F21B4F">
        <w:rPr>
          <w:color w:val="333333"/>
          <w:sz w:val="28"/>
          <w:szCs w:val="28"/>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 </w:t>
      </w:r>
    </w:p>
    <w:p w:rsidR="00F21B4F" w:rsidRPr="00F21B4F" w:rsidRDefault="00F21B4F" w:rsidP="00F21B4F">
      <w:pPr>
        <w:pStyle w:val="a4"/>
        <w:rPr>
          <w:color w:val="333333"/>
          <w:sz w:val="28"/>
          <w:szCs w:val="28"/>
        </w:rPr>
      </w:pPr>
      <w:r w:rsidRPr="00F21B4F">
        <w:rPr>
          <w:color w:val="333333"/>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F21B4F" w:rsidRPr="00F21B4F" w:rsidRDefault="00F21B4F" w:rsidP="00F21B4F">
      <w:pPr>
        <w:pStyle w:val="a4"/>
        <w:rPr>
          <w:color w:val="333333"/>
          <w:sz w:val="28"/>
          <w:szCs w:val="28"/>
        </w:rPr>
      </w:pPr>
      <w:r w:rsidRPr="00F21B4F">
        <w:rPr>
          <w:color w:val="333333"/>
          <w:sz w:val="28"/>
          <w:szCs w:val="28"/>
        </w:rPr>
        <w:lastRenderedPageBreak/>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F21B4F" w:rsidRPr="00F21B4F" w:rsidRDefault="00F21B4F" w:rsidP="00F21B4F">
      <w:pPr>
        <w:pStyle w:val="a4"/>
        <w:rPr>
          <w:color w:val="333333"/>
          <w:sz w:val="28"/>
          <w:szCs w:val="28"/>
        </w:rPr>
      </w:pPr>
      <w:r w:rsidRPr="00F21B4F">
        <w:rPr>
          <w:color w:val="333333"/>
          <w:sz w:val="28"/>
          <w:szCs w:val="28"/>
        </w:rPr>
        <w:t xml:space="preserve">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F21B4F" w:rsidRPr="00F21B4F" w:rsidRDefault="00F21B4F" w:rsidP="00F21B4F">
      <w:pPr>
        <w:pStyle w:val="a4"/>
        <w:rPr>
          <w:color w:val="333333"/>
          <w:sz w:val="28"/>
          <w:szCs w:val="28"/>
        </w:rPr>
      </w:pPr>
      <w:r w:rsidRPr="00F21B4F">
        <w:rPr>
          <w:color w:val="333333"/>
          <w:sz w:val="28"/>
          <w:szCs w:val="28"/>
        </w:rPr>
        <w:t xml:space="preserve">  </w:t>
      </w:r>
    </w:p>
    <w:p w:rsidR="00F21B4F" w:rsidRPr="00F21B4F" w:rsidRDefault="00F21B4F" w:rsidP="00F21B4F">
      <w:pPr>
        <w:pStyle w:val="a4"/>
        <w:jc w:val="center"/>
        <w:rPr>
          <w:color w:val="333333"/>
          <w:sz w:val="28"/>
          <w:szCs w:val="28"/>
        </w:rPr>
      </w:pPr>
      <w:r w:rsidRPr="00F21B4F">
        <w:rPr>
          <w:color w:val="333333"/>
          <w:sz w:val="28"/>
          <w:szCs w:val="28"/>
        </w:rPr>
        <w:t xml:space="preserve">11. Ответственность уполномоченных лиц, осуществляющих муниципальный жилищный контроль </w:t>
      </w:r>
    </w:p>
    <w:p w:rsidR="00F21B4F" w:rsidRPr="00F21B4F" w:rsidRDefault="00F21B4F" w:rsidP="00F21B4F">
      <w:pPr>
        <w:pStyle w:val="a4"/>
        <w:jc w:val="center"/>
        <w:rPr>
          <w:color w:val="333333"/>
          <w:sz w:val="28"/>
          <w:szCs w:val="28"/>
        </w:rPr>
      </w:pPr>
      <w:r w:rsidRPr="00F21B4F">
        <w:rPr>
          <w:color w:val="333333"/>
          <w:sz w:val="28"/>
          <w:szCs w:val="28"/>
        </w:rPr>
        <w:t xml:space="preserve">  </w:t>
      </w:r>
    </w:p>
    <w:p w:rsidR="00F21B4F" w:rsidRPr="00F21B4F" w:rsidRDefault="00F21B4F" w:rsidP="00F21B4F">
      <w:pPr>
        <w:pStyle w:val="a4"/>
        <w:rPr>
          <w:color w:val="333333"/>
          <w:sz w:val="28"/>
          <w:szCs w:val="28"/>
        </w:rPr>
      </w:pPr>
      <w:r w:rsidRPr="00F21B4F">
        <w:rPr>
          <w:color w:val="333333"/>
          <w:sz w:val="28"/>
          <w:szCs w:val="28"/>
        </w:rPr>
        <w:t xml:space="preserve">11.1.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9" w:history="1">
        <w:r w:rsidRPr="00F21B4F">
          <w:rPr>
            <w:rStyle w:val="a3"/>
            <w:sz w:val="28"/>
            <w:szCs w:val="28"/>
          </w:rPr>
          <w:t>законодательством</w:t>
        </w:r>
      </w:hyperlink>
      <w:r w:rsidRPr="00F21B4F">
        <w:rPr>
          <w:color w:val="333333"/>
          <w:sz w:val="28"/>
          <w:szCs w:val="28"/>
        </w:rPr>
        <w:t xml:space="preserve"> Российской Федерации. </w:t>
      </w:r>
    </w:p>
    <w:p w:rsidR="00F21B4F" w:rsidRPr="00F21B4F" w:rsidRDefault="00F21B4F" w:rsidP="00F21B4F">
      <w:pPr>
        <w:pStyle w:val="a4"/>
        <w:rPr>
          <w:color w:val="333333"/>
          <w:sz w:val="28"/>
          <w:szCs w:val="28"/>
        </w:rPr>
      </w:pPr>
      <w:r w:rsidRPr="00F21B4F">
        <w:rPr>
          <w:color w:val="333333"/>
          <w:sz w:val="28"/>
          <w:szCs w:val="28"/>
        </w:rPr>
        <w:t xml:space="preserve">11.2.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F21B4F" w:rsidRPr="00F21B4F" w:rsidRDefault="00F21B4F" w:rsidP="00F21B4F">
      <w:pPr>
        <w:pStyle w:val="a4"/>
        <w:rPr>
          <w:color w:val="333333"/>
          <w:sz w:val="28"/>
          <w:szCs w:val="28"/>
        </w:rPr>
      </w:pPr>
      <w:r w:rsidRPr="00F21B4F">
        <w:rPr>
          <w:color w:val="333333"/>
          <w:sz w:val="28"/>
          <w:szCs w:val="28"/>
        </w:rPr>
        <w:t xml:space="preserve">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 </w:t>
      </w:r>
    </w:p>
    <w:p w:rsidR="00F21B4F" w:rsidRPr="00F21B4F" w:rsidRDefault="00F21B4F" w:rsidP="00F21B4F">
      <w:pPr>
        <w:pStyle w:val="a4"/>
        <w:rPr>
          <w:color w:val="333333"/>
          <w:sz w:val="28"/>
          <w:szCs w:val="28"/>
        </w:rPr>
      </w:pPr>
      <w:r w:rsidRPr="00F21B4F">
        <w:rPr>
          <w:color w:val="333333"/>
          <w:sz w:val="28"/>
          <w:szCs w:val="28"/>
        </w:rPr>
        <w:t xml:space="preserve">  </w:t>
      </w:r>
    </w:p>
    <w:p w:rsidR="00B9443D" w:rsidRPr="00F21B4F" w:rsidRDefault="00B9443D">
      <w:pPr>
        <w:rPr>
          <w:rFonts w:ascii="Times New Roman" w:hAnsi="Times New Roman" w:cs="Times New Roman"/>
          <w:sz w:val="28"/>
          <w:szCs w:val="28"/>
        </w:rPr>
      </w:pPr>
    </w:p>
    <w:sectPr w:rsidR="00B9443D" w:rsidRPr="00F21B4F" w:rsidSect="00B94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F21B4F"/>
    <w:rsid w:val="003B3E40"/>
    <w:rsid w:val="005A464E"/>
    <w:rsid w:val="00B9443D"/>
    <w:rsid w:val="00BD4B11"/>
    <w:rsid w:val="00CB3C6B"/>
    <w:rsid w:val="00F21B4F"/>
    <w:rsid w:val="00F25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1B4F"/>
    <w:rPr>
      <w:strike w:val="0"/>
      <w:dstrike w:val="0"/>
      <w:color w:val="068BA9"/>
      <w:u w:val="none"/>
      <w:effect w:val="none"/>
      <w:shd w:val="clear" w:color="auto" w:fill="auto"/>
    </w:rPr>
  </w:style>
  <w:style w:type="paragraph" w:styleId="a4">
    <w:name w:val="Normal (Web)"/>
    <w:basedOn w:val="a"/>
    <w:uiPriority w:val="99"/>
    <w:unhideWhenUsed/>
    <w:rsid w:val="00F21B4F"/>
    <w:pPr>
      <w:spacing w:after="94" w:line="240" w:lineRule="auto"/>
    </w:pPr>
    <w:rPr>
      <w:rFonts w:ascii="Times New Roman" w:eastAsia="Times New Roman" w:hAnsi="Times New Roman" w:cs="Times New Roman"/>
      <w:sz w:val="24"/>
      <w:szCs w:val="24"/>
      <w:lang w:eastAsia="ru-RU"/>
    </w:rPr>
  </w:style>
  <w:style w:type="paragraph" w:customStyle="1" w:styleId="page-datecreate">
    <w:name w:val="page-date_create"/>
    <w:basedOn w:val="a"/>
    <w:rsid w:val="00F21B4F"/>
    <w:pPr>
      <w:spacing w:after="94" w:line="240" w:lineRule="auto"/>
    </w:pPr>
    <w:rPr>
      <w:rFonts w:ascii="Times New Roman" w:eastAsia="Times New Roman" w:hAnsi="Times New Roman" w:cs="Times New Roman"/>
      <w:color w:val="BDBDBD"/>
      <w:sz w:val="11"/>
      <w:szCs w:val="11"/>
      <w:lang w:eastAsia="ru-RU"/>
    </w:rPr>
  </w:style>
</w:styles>
</file>

<file path=word/webSettings.xml><?xml version="1.0" encoding="utf-8"?>
<w:webSettings xmlns:r="http://schemas.openxmlformats.org/officeDocument/2006/relationships" xmlns:w="http://schemas.openxmlformats.org/wordprocessingml/2006/main">
  <w:divs>
    <w:div w:id="1921131819">
      <w:bodyDiv w:val="1"/>
      <w:marLeft w:val="0"/>
      <w:marRight w:val="0"/>
      <w:marTop w:val="0"/>
      <w:marBottom w:val="0"/>
      <w:divBdr>
        <w:top w:val="none" w:sz="0" w:space="0" w:color="auto"/>
        <w:left w:val="none" w:sz="0" w:space="0" w:color="auto"/>
        <w:bottom w:val="none" w:sz="0" w:space="0" w:color="auto"/>
        <w:right w:val="none" w:sz="0" w:space="0" w:color="auto"/>
      </w:divBdr>
      <w:divsChild>
        <w:div w:id="773332346">
          <w:marLeft w:val="0"/>
          <w:marRight w:val="0"/>
          <w:marTop w:val="0"/>
          <w:marBottom w:val="0"/>
          <w:divBdr>
            <w:top w:val="none" w:sz="0" w:space="0" w:color="auto"/>
            <w:left w:val="none" w:sz="0" w:space="0" w:color="auto"/>
            <w:bottom w:val="none" w:sz="0" w:space="0" w:color="auto"/>
            <w:right w:val="none" w:sz="0" w:space="0" w:color="auto"/>
          </w:divBdr>
          <w:divsChild>
            <w:div w:id="1810589521">
              <w:marLeft w:val="0"/>
              <w:marRight w:val="0"/>
              <w:marTop w:val="0"/>
              <w:marBottom w:val="0"/>
              <w:divBdr>
                <w:top w:val="none" w:sz="0" w:space="0" w:color="auto"/>
                <w:left w:val="none" w:sz="0" w:space="0" w:color="auto"/>
                <w:bottom w:val="none" w:sz="0" w:space="0" w:color="auto"/>
                <w:right w:val="none" w:sz="0" w:space="0" w:color="auto"/>
              </w:divBdr>
              <w:divsChild>
                <w:div w:id="1978953532">
                  <w:marLeft w:val="0"/>
                  <w:marRight w:val="0"/>
                  <w:marTop w:val="0"/>
                  <w:marBottom w:val="0"/>
                  <w:divBdr>
                    <w:top w:val="none" w:sz="0" w:space="0" w:color="auto"/>
                    <w:left w:val="none" w:sz="0" w:space="0" w:color="auto"/>
                    <w:bottom w:val="none" w:sz="0" w:space="0" w:color="auto"/>
                    <w:right w:val="none" w:sz="0" w:space="0" w:color="auto"/>
                  </w:divBdr>
                  <w:divsChild>
                    <w:div w:id="1977368804">
                      <w:marLeft w:val="-140"/>
                      <w:marRight w:val="-140"/>
                      <w:marTop w:val="0"/>
                      <w:marBottom w:val="0"/>
                      <w:divBdr>
                        <w:top w:val="none" w:sz="0" w:space="0" w:color="auto"/>
                        <w:left w:val="none" w:sz="0" w:space="0" w:color="auto"/>
                        <w:bottom w:val="none" w:sz="0" w:space="0" w:color="auto"/>
                        <w:right w:val="none" w:sz="0" w:space="0" w:color="auto"/>
                      </w:divBdr>
                      <w:divsChild>
                        <w:div w:id="2037074332">
                          <w:marLeft w:val="0"/>
                          <w:marRight w:val="0"/>
                          <w:marTop w:val="0"/>
                          <w:marBottom w:val="0"/>
                          <w:divBdr>
                            <w:top w:val="none" w:sz="0" w:space="0" w:color="auto"/>
                            <w:left w:val="none" w:sz="0" w:space="0" w:color="auto"/>
                            <w:bottom w:val="none" w:sz="0" w:space="0" w:color="auto"/>
                            <w:right w:val="none" w:sz="0" w:space="0" w:color="auto"/>
                          </w:divBdr>
                          <w:divsChild>
                            <w:div w:id="1395812239">
                              <w:marLeft w:val="0"/>
                              <w:marRight w:val="0"/>
                              <w:marTop w:val="0"/>
                              <w:marBottom w:val="0"/>
                              <w:divBdr>
                                <w:top w:val="none" w:sz="0" w:space="0" w:color="auto"/>
                                <w:left w:val="none" w:sz="0" w:space="0" w:color="auto"/>
                                <w:bottom w:val="none" w:sz="0" w:space="0" w:color="auto"/>
                                <w:right w:val="none" w:sz="0" w:space="0" w:color="auto"/>
                              </w:divBdr>
                              <w:divsChild>
                                <w:div w:id="381368667">
                                  <w:marLeft w:val="0"/>
                                  <w:marRight w:val="0"/>
                                  <w:marTop w:val="0"/>
                                  <w:marBottom w:val="0"/>
                                  <w:divBdr>
                                    <w:top w:val="none" w:sz="0" w:space="0" w:color="auto"/>
                                    <w:left w:val="none" w:sz="0" w:space="0" w:color="auto"/>
                                    <w:bottom w:val="none" w:sz="0" w:space="0" w:color="auto"/>
                                    <w:right w:val="none" w:sz="0" w:space="0" w:color="auto"/>
                                  </w:divBdr>
                                </w:div>
                                <w:div w:id="2098137678">
                                  <w:marLeft w:val="0"/>
                                  <w:marRight w:val="0"/>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8A3DCF471E7FC147542886B3A05ECBF90B868EBCA95C88850A65FD9BCA040FD2622W6x1F" TargetMode="External"/><Relationship Id="rId3" Type="http://schemas.openxmlformats.org/officeDocument/2006/relationships/settings" Target="settings.xml"/><Relationship Id="rId7" Type="http://schemas.openxmlformats.org/officeDocument/2006/relationships/hyperlink" Target="consultantplus://offline/ref=F256319636F70D2AFFB17F6B74D01C62C4E6A99B8DE37C199996B29F71DEB61435D952FE2903048EA0y6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256319636F70D2AFFB17F6B74D01C62C4E6A99B8DE37C199996B29F71DEB61435D952FDA2yEF" TargetMode="External"/><Relationship Id="rId11" Type="http://schemas.openxmlformats.org/officeDocument/2006/relationships/theme" Target="theme/theme1.xml"/><Relationship Id="rId5" Type="http://schemas.openxmlformats.org/officeDocument/2006/relationships/hyperlink" Target="consultantplus://offline/ref=60E634001C4D8C68A69367103FB1C8E37A3310BCC75E4E1A9AF291D46B0209FB4F82987FD739C4V4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46373BCC4E8A4D7BDD9AB619C78CEE54B5F61E43D7CFEFB806CAF386F099B5F95E03A17F58Ca9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B7E6-2213-4A41-9D70-343C761B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3677</Words>
  <Characters>20959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2021-05-12T03:12:00Z</dcterms:created>
  <dcterms:modified xsi:type="dcterms:W3CDTF">2021-05-12T04:03:00Z</dcterms:modified>
</cp:coreProperties>
</file>